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0F4EAA" w14:textId="77777777" w:rsidR="00936E22" w:rsidRPr="00FA3899" w:rsidRDefault="00936E22" w:rsidP="00C94244">
      <w:pPr>
        <w:pStyle w:val="Chapternumber"/>
        <w:spacing w:line="240" w:lineRule="auto"/>
        <w:rPr>
          <w:rFonts w:ascii="Liberation Sans" w:hAnsi="Liberation Sans" w:cs="Liberation Sans"/>
        </w:rPr>
      </w:pPr>
      <w:bookmarkStart w:id="0" w:name="_GoBack"/>
      <w:bookmarkEnd w:id="0"/>
      <w:r w:rsidRPr="00FA3899">
        <w:rPr>
          <w:rFonts w:ascii="Liberation Sans" w:hAnsi="Liberation Sans" w:cs="Liberation Sans"/>
        </w:rPr>
        <w:t>CHAPTER 11</w:t>
      </w:r>
    </w:p>
    <w:p w14:paraId="280F4EAB" w14:textId="77777777" w:rsidR="00936E22" w:rsidRPr="00FA3899" w:rsidRDefault="00936E22" w:rsidP="00C94244">
      <w:pPr>
        <w:pStyle w:val="BodyLarge"/>
        <w:spacing w:line="240" w:lineRule="auto"/>
        <w:jc w:val="center"/>
        <w:rPr>
          <w:rFonts w:ascii="Liberation Sans" w:hAnsi="Liberation Sans" w:cs="Liberation Sans"/>
          <w:sz w:val="16"/>
          <w:szCs w:val="16"/>
        </w:rPr>
      </w:pPr>
    </w:p>
    <w:p w14:paraId="280F4EAC" w14:textId="77777777" w:rsidR="00936E22" w:rsidRPr="00FA3899" w:rsidRDefault="00936E22" w:rsidP="00C94244">
      <w:pPr>
        <w:pStyle w:val="BodyLarge"/>
        <w:spacing w:line="240" w:lineRule="auto"/>
        <w:jc w:val="center"/>
        <w:rPr>
          <w:rFonts w:ascii="Liberation Sans" w:hAnsi="Liberation Sans" w:cs="Liberation Sans"/>
          <w:sz w:val="36"/>
          <w:szCs w:val="36"/>
        </w:rPr>
      </w:pPr>
      <w:r w:rsidRPr="00FA3899">
        <w:rPr>
          <w:rFonts w:ascii="Liberation Sans" w:hAnsi="Liberation Sans" w:cs="Liberation Sans"/>
          <w:sz w:val="36"/>
          <w:szCs w:val="36"/>
        </w:rPr>
        <w:t>SOLUTIONS TO EXERCISES – SET B</w:t>
      </w:r>
    </w:p>
    <w:p w14:paraId="280F4EAD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EAE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EXERCISE 11-1B</w:t>
      </w:r>
    </w:p>
    <w:p w14:paraId="280F4EAF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  <w:sz w:val="16"/>
          <w:szCs w:val="16"/>
        </w:rPr>
      </w:pPr>
    </w:p>
    <w:p w14:paraId="280F4EB0" w14:textId="77777777" w:rsidR="00936E22" w:rsidRPr="00FA3899" w:rsidRDefault="00936E22" w:rsidP="00176FF4">
      <w:pPr>
        <w:pStyle w:val="BodyLarge"/>
        <w:tabs>
          <w:tab w:val="right" w:pos="360"/>
          <w:tab w:val="left" w:pos="720"/>
        </w:tabs>
        <w:ind w:left="720" w:hanging="720"/>
        <w:jc w:val="both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1.</w:t>
      </w:r>
      <w:r w:rsidRPr="00FA3899">
        <w:rPr>
          <w:rFonts w:ascii="Liberation Sans" w:hAnsi="Liberation Sans" w:cs="Liberation Sans"/>
        </w:rPr>
        <w:tab/>
        <w:t>True.</w:t>
      </w:r>
    </w:p>
    <w:p w14:paraId="280F4EB1" w14:textId="77777777" w:rsidR="00936E22" w:rsidRPr="00FA3899" w:rsidRDefault="00936E22" w:rsidP="00176FF4">
      <w:pPr>
        <w:pStyle w:val="BodyLarge"/>
        <w:tabs>
          <w:tab w:val="right" w:pos="360"/>
          <w:tab w:val="left" w:pos="720"/>
        </w:tabs>
        <w:spacing w:before="120"/>
        <w:ind w:left="720" w:hanging="720"/>
        <w:jc w:val="both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2.</w:t>
      </w:r>
      <w:r w:rsidRPr="00FA3899">
        <w:rPr>
          <w:rFonts w:ascii="Liberation Sans" w:hAnsi="Liberation Sans" w:cs="Liberation Sans"/>
        </w:rPr>
        <w:tab/>
        <w:t>True.</w:t>
      </w:r>
    </w:p>
    <w:p w14:paraId="280F4EB2" w14:textId="77777777" w:rsidR="00936E22" w:rsidRPr="00FA3899" w:rsidRDefault="00936E22" w:rsidP="00176FF4">
      <w:pPr>
        <w:pStyle w:val="BodyLarge"/>
        <w:tabs>
          <w:tab w:val="right" w:pos="360"/>
          <w:tab w:val="left" w:pos="720"/>
        </w:tabs>
        <w:spacing w:before="120"/>
        <w:ind w:left="720" w:hanging="720"/>
        <w:jc w:val="both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3.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spacing w:val="-8"/>
        </w:rPr>
        <w:t xml:space="preserve">False. Most of the largest U.S. corporations are </w:t>
      </w:r>
      <w:r w:rsidRPr="00FA3899">
        <w:rPr>
          <w:rFonts w:ascii="Liberation Sans" w:hAnsi="Liberation Sans" w:cs="Liberation Sans"/>
          <w:i/>
          <w:iCs/>
          <w:spacing w:val="-8"/>
        </w:rPr>
        <w:t>publicl</w:t>
      </w:r>
      <w:r w:rsidRPr="00FA3899">
        <w:rPr>
          <w:rFonts w:ascii="Liberation Sans" w:hAnsi="Liberation Sans" w:cs="Liberation Sans"/>
          <w:i/>
          <w:iCs/>
        </w:rPr>
        <w:t>y</w:t>
      </w:r>
      <w:r w:rsidRPr="00FA3899">
        <w:rPr>
          <w:rFonts w:ascii="Liberation Sans" w:hAnsi="Liberation Sans" w:cs="Liberation Sans"/>
          <w:spacing w:val="-8"/>
        </w:rPr>
        <w:t xml:space="preserve"> held corporations.</w:t>
      </w:r>
    </w:p>
    <w:p w14:paraId="280F4EB3" w14:textId="77777777" w:rsidR="00936E22" w:rsidRPr="00FA3899" w:rsidRDefault="00936E22" w:rsidP="00176FF4">
      <w:pPr>
        <w:pStyle w:val="BodyLarge"/>
        <w:tabs>
          <w:tab w:val="right" w:pos="360"/>
          <w:tab w:val="left" w:pos="720"/>
        </w:tabs>
        <w:spacing w:before="120"/>
        <w:ind w:left="720" w:hanging="720"/>
        <w:jc w:val="both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4.</w:t>
      </w:r>
      <w:r w:rsidRPr="00FA3899">
        <w:rPr>
          <w:rFonts w:ascii="Liberation Sans" w:hAnsi="Liberation Sans" w:cs="Liberation Sans"/>
        </w:rPr>
        <w:tab/>
        <w:t>True.</w:t>
      </w:r>
    </w:p>
    <w:p w14:paraId="280F4EB4" w14:textId="77777777" w:rsidR="00936E22" w:rsidRPr="00FA3899" w:rsidRDefault="00936E22" w:rsidP="00176FF4">
      <w:pPr>
        <w:pStyle w:val="BodyLarge"/>
        <w:tabs>
          <w:tab w:val="right" w:pos="360"/>
          <w:tab w:val="left" w:pos="720"/>
        </w:tabs>
        <w:spacing w:before="120"/>
        <w:ind w:left="720" w:hanging="720"/>
        <w:jc w:val="both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5.</w:t>
      </w:r>
      <w:r w:rsidRPr="00FA3899">
        <w:rPr>
          <w:rFonts w:ascii="Liberation Sans" w:hAnsi="Liberation Sans" w:cs="Liberation Sans"/>
        </w:rPr>
        <w:tab/>
        <w:t xml:space="preserve">False. The net income of a corporation </w:t>
      </w:r>
      <w:r w:rsidRPr="00FA3899">
        <w:rPr>
          <w:rFonts w:ascii="Liberation Sans" w:hAnsi="Liberation Sans" w:cs="Liberation Sans"/>
          <w:i/>
          <w:iCs/>
        </w:rPr>
        <w:t>is</w:t>
      </w:r>
      <w:r w:rsidRPr="00FA3899">
        <w:rPr>
          <w:rFonts w:ascii="Liberation Sans" w:hAnsi="Liberation Sans" w:cs="Liberation Sans"/>
        </w:rPr>
        <w:t xml:space="preserve"> taxed as a separate entity.</w:t>
      </w:r>
    </w:p>
    <w:p w14:paraId="280F4EB5" w14:textId="77777777" w:rsidR="00936E22" w:rsidRPr="00FA3899" w:rsidRDefault="00936E22" w:rsidP="00176FF4">
      <w:pPr>
        <w:pStyle w:val="BodyLarge"/>
        <w:tabs>
          <w:tab w:val="right" w:pos="360"/>
          <w:tab w:val="left" w:pos="720"/>
        </w:tabs>
        <w:spacing w:before="120"/>
        <w:ind w:left="720" w:hanging="720"/>
        <w:jc w:val="both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6.</w:t>
      </w:r>
      <w:r w:rsidRPr="00FA3899">
        <w:rPr>
          <w:rFonts w:ascii="Liberation Sans" w:hAnsi="Liberation Sans" w:cs="Liberation Sans"/>
        </w:rPr>
        <w:tab/>
        <w:t xml:space="preserve">False. Creditors have </w:t>
      </w:r>
      <w:r w:rsidRPr="00FA3899">
        <w:rPr>
          <w:rFonts w:ascii="Liberation Sans" w:hAnsi="Liberation Sans" w:cs="Liberation Sans"/>
          <w:i/>
          <w:iCs/>
        </w:rPr>
        <w:t>no</w:t>
      </w:r>
      <w:r w:rsidRPr="00FA3899">
        <w:rPr>
          <w:rFonts w:ascii="Liberation Sans" w:hAnsi="Liberation Sans" w:cs="Liberation Sans"/>
        </w:rPr>
        <w:t xml:space="preserve"> legal claim on the personal assets of the owners of a corporation if the corporation does not pay its debts.</w:t>
      </w:r>
    </w:p>
    <w:p w14:paraId="280F4EB6" w14:textId="77777777" w:rsidR="00936E22" w:rsidRPr="00FA3899" w:rsidRDefault="00936E22" w:rsidP="00176FF4">
      <w:pPr>
        <w:pStyle w:val="BodyLarge"/>
        <w:tabs>
          <w:tab w:val="right" w:pos="360"/>
          <w:tab w:val="left" w:pos="720"/>
        </w:tabs>
        <w:spacing w:before="120"/>
        <w:ind w:left="720" w:hanging="720"/>
        <w:jc w:val="both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7.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spacing w:val="-4"/>
        </w:rPr>
        <w:t xml:space="preserve">False. The transfer of stock from one owner to another </w:t>
      </w:r>
      <w:r w:rsidRPr="00FA3899">
        <w:rPr>
          <w:rFonts w:ascii="Liberation Sans" w:hAnsi="Liberation Sans" w:cs="Liberation Sans"/>
          <w:i/>
          <w:iCs/>
          <w:spacing w:val="-4"/>
        </w:rPr>
        <w:t>does not require</w:t>
      </w:r>
      <w:r w:rsidRPr="00FA3899">
        <w:rPr>
          <w:rFonts w:ascii="Liberation Sans" w:hAnsi="Liberation Sans" w:cs="Liberation Sans"/>
          <w:spacing w:val="-4"/>
        </w:rPr>
        <w:t xml:space="preserve"> </w:t>
      </w:r>
      <w:r w:rsidRPr="00FA3899">
        <w:rPr>
          <w:rFonts w:ascii="Liberation Sans" w:hAnsi="Liberation Sans" w:cs="Liberation Sans"/>
          <w:spacing w:val="-5"/>
        </w:rPr>
        <w:t xml:space="preserve">the approval of either the corporation or other stockholders; </w:t>
      </w:r>
      <w:r w:rsidRPr="00FA3899">
        <w:rPr>
          <w:rFonts w:ascii="Liberation Sans" w:hAnsi="Liberation Sans" w:cs="Liberation Sans"/>
          <w:i/>
          <w:iCs/>
          <w:spacing w:val="-5"/>
        </w:rPr>
        <w:t xml:space="preserve">it is entirely </w:t>
      </w:r>
      <w:r w:rsidRPr="00FA3899">
        <w:rPr>
          <w:rFonts w:ascii="Liberation Sans" w:hAnsi="Liberation Sans" w:cs="Liberation Sans"/>
          <w:i/>
          <w:iCs/>
        </w:rPr>
        <w:t>at the discretion of the stockholder.</w:t>
      </w:r>
    </w:p>
    <w:p w14:paraId="280F4EB7" w14:textId="77777777" w:rsidR="00936E22" w:rsidRPr="00FA3899" w:rsidRDefault="00936E22" w:rsidP="00176FF4">
      <w:pPr>
        <w:pStyle w:val="BodyLarge"/>
        <w:tabs>
          <w:tab w:val="right" w:pos="360"/>
          <w:tab w:val="left" w:pos="720"/>
        </w:tabs>
        <w:spacing w:before="120"/>
        <w:ind w:left="720" w:hanging="720"/>
        <w:jc w:val="both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8.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spacing w:val="-4"/>
        </w:rPr>
        <w:t xml:space="preserve">False. The board of directors of a corporation </w:t>
      </w:r>
      <w:r w:rsidRPr="00FA3899">
        <w:rPr>
          <w:rFonts w:ascii="Liberation Sans" w:hAnsi="Liberation Sans" w:cs="Liberation Sans"/>
          <w:i/>
          <w:iCs/>
          <w:spacing w:val="-4"/>
        </w:rPr>
        <w:t>manages</w:t>
      </w:r>
      <w:r w:rsidRPr="00FA3899">
        <w:rPr>
          <w:rFonts w:ascii="Liberation Sans" w:hAnsi="Liberation Sans" w:cs="Liberation Sans"/>
          <w:spacing w:val="-4"/>
        </w:rPr>
        <w:t xml:space="preserve"> the corporation </w:t>
      </w:r>
      <w:r w:rsidRPr="00FA3899">
        <w:rPr>
          <w:rFonts w:ascii="Liberation Sans" w:hAnsi="Liberation Sans" w:cs="Liberation Sans"/>
          <w:i/>
          <w:iCs/>
        </w:rPr>
        <w:t>for the stockholders, who legally own the corporation.</w:t>
      </w:r>
    </w:p>
    <w:p w14:paraId="280F4EB8" w14:textId="77777777" w:rsidR="00936E22" w:rsidRPr="00FA3899" w:rsidRDefault="00936E22" w:rsidP="00176FF4">
      <w:pPr>
        <w:pStyle w:val="BodyLarge"/>
        <w:tabs>
          <w:tab w:val="right" w:pos="360"/>
          <w:tab w:val="left" w:pos="720"/>
        </w:tabs>
        <w:spacing w:before="120"/>
        <w:ind w:left="720" w:hanging="720"/>
        <w:jc w:val="both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9.</w:t>
      </w:r>
      <w:r w:rsidRPr="00FA3899">
        <w:rPr>
          <w:rFonts w:ascii="Liberation Sans" w:hAnsi="Liberation Sans" w:cs="Liberation Sans"/>
        </w:rPr>
        <w:tab/>
        <w:t>True.</w:t>
      </w:r>
    </w:p>
    <w:p w14:paraId="280F4EB9" w14:textId="77777777" w:rsidR="00936E22" w:rsidRPr="00FA3899" w:rsidRDefault="00936E22" w:rsidP="00176FF4">
      <w:pPr>
        <w:pStyle w:val="BodyLarge"/>
        <w:tabs>
          <w:tab w:val="right" w:pos="360"/>
          <w:tab w:val="left" w:pos="720"/>
        </w:tabs>
        <w:spacing w:before="120"/>
        <w:ind w:left="720" w:hanging="720"/>
        <w:jc w:val="both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10.</w:t>
      </w:r>
      <w:r w:rsidRPr="00FA3899">
        <w:rPr>
          <w:rFonts w:ascii="Liberation Sans" w:hAnsi="Liberation Sans" w:cs="Liberation Sans"/>
        </w:rPr>
        <w:tab/>
        <w:t xml:space="preserve">False. Corporations are subject to </w:t>
      </w:r>
      <w:r w:rsidRPr="00FA3899">
        <w:rPr>
          <w:rFonts w:ascii="Liberation Sans" w:hAnsi="Liberation Sans" w:cs="Liberation Sans"/>
          <w:i/>
          <w:iCs/>
        </w:rPr>
        <w:t>more</w:t>
      </w:r>
      <w:r w:rsidRPr="00FA3899">
        <w:rPr>
          <w:rFonts w:ascii="Liberation Sans" w:hAnsi="Liberation Sans" w:cs="Liberation Sans"/>
        </w:rPr>
        <w:t xml:space="preserve"> state and federal regulations than partnerships or proprietorships.</w:t>
      </w:r>
    </w:p>
    <w:p w14:paraId="280F4EBA" w14:textId="77777777" w:rsidR="00936E22" w:rsidRPr="00FA3899" w:rsidRDefault="00936E22" w:rsidP="00176FF4">
      <w:pPr>
        <w:pStyle w:val="BodyLarge"/>
        <w:tabs>
          <w:tab w:val="left" w:pos="720"/>
        </w:tabs>
        <w:rPr>
          <w:rFonts w:ascii="Liberation Sans" w:hAnsi="Liberation Sans" w:cs="Liberation Sans"/>
        </w:rPr>
      </w:pPr>
    </w:p>
    <w:p w14:paraId="280F4EBB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EXERCISE 11-2B</w:t>
      </w:r>
    </w:p>
    <w:p w14:paraId="280F4EBC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EBD" w14:textId="77777777" w:rsidR="00936E22" w:rsidRPr="00FA3899" w:rsidRDefault="00936E22" w:rsidP="00176FF4">
      <w:pPr>
        <w:pStyle w:val="BodyLarge"/>
        <w:tabs>
          <w:tab w:val="right" w:pos="360"/>
          <w:tab w:val="left" w:pos="720"/>
        </w:tabs>
        <w:ind w:left="720" w:hanging="720"/>
        <w:jc w:val="both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1.</w:t>
      </w:r>
      <w:r w:rsidRPr="00FA3899">
        <w:rPr>
          <w:rFonts w:ascii="Liberation Sans" w:hAnsi="Liberation Sans" w:cs="Liberation Sans"/>
        </w:rPr>
        <w:tab/>
        <w:t>True.</w:t>
      </w:r>
    </w:p>
    <w:p w14:paraId="280F4EBE" w14:textId="77777777" w:rsidR="00936E22" w:rsidRPr="00FA3899" w:rsidRDefault="00936E22" w:rsidP="00176FF4">
      <w:pPr>
        <w:pStyle w:val="BodyLarge"/>
        <w:tabs>
          <w:tab w:val="right" w:pos="360"/>
          <w:tab w:val="left" w:pos="720"/>
        </w:tabs>
        <w:spacing w:before="120"/>
        <w:ind w:left="720" w:hanging="720"/>
        <w:jc w:val="both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2.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spacing w:val="-6"/>
        </w:rPr>
        <w:t xml:space="preserve">False. </w:t>
      </w:r>
      <w:r w:rsidRPr="00FA3899">
        <w:rPr>
          <w:rFonts w:ascii="Liberation Sans" w:hAnsi="Liberation Sans" w:cs="Liberation Sans"/>
          <w:i/>
          <w:iCs/>
          <w:spacing w:val="-6"/>
        </w:rPr>
        <w:t>Corporation management (separation of ownership and manage</w:t>
      </w:r>
      <w:r w:rsidRPr="00FA3899">
        <w:rPr>
          <w:rFonts w:ascii="Liberation Sans" w:hAnsi="Liberation Sans" w:cs="Liberation Sans"/>
          <w:i/>
          <w:iCs/>
          <w:spacing w:val="-6"/>
        </w:rPr>
        <w:softHyphen/>
        <w:t>ment</w:t>
      </w:r>
      <w:r w:rsidRPr="00FA3899">
        <w:rPr>
          <w:rFonts w:ascii="Liberation Sans" w:hAnsi="Liberation Sans" w:cs="Liberation Sans"/>
          <w:i/>
          <w:iCs/>
        </w:rPr>
        <w:t>),</w:t>
      </w:r>
      <w:r w:rsidRPr="00FA3899">
        <w:rPr>
          <w:rFonts w:ascii="Liberation Sans" w:hAnsi="Liberation Sans" w:cs="Liberation Sans"/>
        </w:rPr>
        <w:t xml:space="preserve"> government regulations, and additional taxes are the major disadvantages of a corporation.</w:t>
      </w:r>
    </w:p>
    <w:p w14:paraId="280F4EBF" w14:textId="77777777" w:rsidR="00936E22" w:rsidRPr="00FA3899" w:rsidRDefault="00936E22" w:rsidP="00176FF4">
      <w:pPr>
        <w:pStyle w:val="BodyLarge"/>
        <w:tabs>
          <w:tab w:val="right" w:pos="360"/>
          <w:tab w:val="left" w:pos="720"/>
        </w:tabs>
        <w:spacing w:before="120"/>
        <w:ind w:left="720" w:hanging="720"/>
        <w:jc w:val="both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3.</w:t>
      </w:r>
      <w:r w:rsidRPr="00FA3899">
        <w:rPr>
          <w:rFonts w:ascii="Liberation Sans" w:hAnsi="Liberation Sans" w:cs="Liberation Sans"/>
        </w:rPr>
        <w:tab/>
        <w:t>False. When a corporation is formed, organization costs are expensed as incurred.</w:t>
      </w:r>
    </w:p>
    <w:p w14:paraId="280F4EC0" w14:textId="77777777" w:rsidR="00936E22" w:rsidRPr="00FA3899" w:rsidRDefault="00936E22" w:rsidP="00176FF4">
      <w:pPr>
        <w:pStyle w:val="BodyLarge"/>
        <w:tabs>
          <w:tab w:val="right" w:pos="360"/>
          <w:tab w:val="left" w:pos="720"/>
        </w:tabs>
        <w:spacing w:before="120"/>
        <w:ind w:left="720" w:hanging="720"/>
        <w:jc w:val="both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4.</w:t>
      </w:r>
      <w:r w:rsidRPr="00FA3899">
        <w:rPr>
          <w:rFonts w:ascii="Liberation Sans" w:hAnsi="Liberation Sans" w:cs="Liberation Sans"/>
        </w:rPr>
        <w:tab/>
        <w:t>True.</w:t>
      </w:r>
    </w:p>
    <w:p w14:paraId="280F4EC1" w14:textId="77777777" w:rsidR="00936E22" w:rsidRPr="00FA3899" w:rsidRDefault="00936E22" w:rsidP="00176FF4">
      <w:pPr>
        <w:pStyle w:val="BodyLarge"/>
        <w:tabs>
          <w:tab w:val="right" w:pos="360"/>
          <w:tab w:val="left" w:pos="720"/>
        </w:tabs>
        <w:spacing w:before="120"/>
        <w:ind w:left="720" w:hanging="720"/>
        <w:jc w:val="both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5.</w:t>
      </w:r>
      <w:r w:rsidRPr="00FA3899">
        <w:rPr>
          <w:rFonts w:ascii="Liberation Sans" w:hAnsi="Liberation Sans" w:cs="Liberation Sans"/>
        </w:rPr>
        <w:tab/>
        <w:t xml:space="preserve">False. The number of issued shares is always </w:t>
      </w:r>
      <w:r w:rsidRPr="00FA3899">
        <w:rPr>
          <w:rFonts w:ascii="Liberation Sans" w:hAnsi="Liberation Sans" w:cs="Liberation Sans"/>
          <w:i/>
          <w:iCs/>
        </w:rPr>
        <w:t>less</w:t>
      </w:r>
      <w:r w:rsidRPr="00FA3899">
        <w:rPr>
          <w:rFonts w:ascii="Liberation Sans" w:hAnsi="Liberation Sans" w:cs="Liberation Sans"/>
        </w:rPr>
        <w:t xml:space="preserve"> than or equal to the number of authorized shares.</w:t>
      </w:r>
    </w:p>
    <w:p w14:paraId="280F4EC2" w14:textId="77777777" w:rsidR="00936E22" w:rsidRPr="00FA3899" w:rsidRDefault="00936E22" w:rsidP="00176FF4">
      <w:pPr>
        <w:pStyle w:val="BodyLarge"/>
        <w:tabs>
          <w:tab w:val="right" w:pos="360"/>
          <w:tab w:val="left" w:pos="720"/>
        </w:tabs>
        <w:spacing w:before="120"/>
        <w:ind w:left="720" w:hanging="720"/>
        <w:jc w:val="both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6.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spacing w:val="-3"/>
        </w:rPr>
        <w:t xml:space="preserve">False. </w:t>
      </w:r>
      <w:r w:rsidRPr="00FA3899">
        <w:rPr>
          <w:rFonts w:ascii="Liberation Sans" w:hAnsi="Liberation Sans" w:cs="Liberation Sans"/>
          <w:i/>
          <w:iCs/>
          <w:spacing w:val="-3"/>
        </w:rPr>
        <w:t>No</w:t>
      </w:r>
      <w:r w:rsidRPr="00FA3899">
        <w:rPr>
          <w:rFonts w:ascii="Liberation Sans" w:hAnsi="Liberation Sans" w:cs="Liberation Sans"/>
          <w:spacing w:val="-3"/>
        </w:rPr>
        <w:t xml:space="preserve"> journal entry is required for the authorization of capital stock.</w:t>
      </w:r>
    </w:p>
    <w:p w14:paraId="280F4EC3" w14:textId="77777777" w:rsidR="00936E22" w:rsidRDefault="00936E22" w:rsidP="000D09D4">
      <w:pPr>
        <w:pStyle w:val="BodyLarge"/>
        <w:tabs>
          <w:tab w:val="right" w:pos="360"/>
          <w:tab w:val="left" w:pos="720"/>
        </w:tabs>
        <w:spacing w:before="120"/>
        <w:ind w:left="720" w:hanging="720"/>
        <w:jc w:val="both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7.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spacing w:val="-4"/>
        </w:rPr>
        <w:t xml:space="preserve">False. Publicly held corporations usually issue stock </w:t>
      </w:r>
      <w:r w:rsidRPr="00FA3899">
        <w:rPr>
          <w:rFonts w:ascii="Liberation Sans" w:hAnsi="Liberation Sans" w:cs="Liberation Sans"/>
          <w:i/>
          <w:iCs/>
          <w:spacing w:val="-4"/>
        </w:rPr>
        <w:t xml:space="preserve">indirectly through </w:t>
      </w:r>
      <w:r w:rsidRPr="00FA3899">
        <w:rPr>
          <w:rFonts w:ascii="Liberation Sans" w:hAnsi="Liberation Sans" w:cs="Liberation Sans"/>
          <w:i/>
          <w:iCs/>
        </w:rPr>
        <w:t>an investment banking firm.</w:t>
      </w:r>
    </w:p>
    <w:p w14:paraId="280F4EC4" w14:textId="77777777" w:rsidR="00DC47A6" w:rsidRPr="00FA3899" w:rsidRDefault="00DC47A6" w:rsidP="00DC47A6">
      <w:pPr>
        <w:pStyle w:val="BodyLarge"/>
        <w:tabs>
          <w:tab w:val="left" w:pos="603"/>
          <w:tab w:val="left" w:pos="1152"/>
          <w:tab w:val="right" w:leader="dot" w:pos="7119"/>
          <w:tab w:val="right" w:leader="dot" w:pos="7227"/>
          <w:tab w:val="right" w:pos="8541"/>
          <w:tab w:val="right" w:pos="9963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lastRenderedPageBreak/>
        <w:t>EXERCISE 11-</w:t>
      </w:r>
      <w:r>
        <w:rPr>
          <w:rFonts w:ascii="Liberation Sans" w:hAnsi="Liberation Sans" w:cs="Liberation Sans"/>
        </w:rPr>
        <w:t>2</w:t>
      </w:r>
      <w:r w:rsidRPr="00FA3899">
        <w:rPr>
          <w:rFonts w:ascii="Liberation Sans" w:hAnsi="Liberation Sans" w:cs="Liberation Sans"/>
        </w:rPr>
        <w:t>B (Continued)</w:t>
      </w:r>
    </w:p>
    <w:p w14:paraId="280F4EC5" w14:textId="77777777" w:rsidR="00936E22" w:rsidRPr="00FA3899" w:rsidRDefault="00936E22" w:rsidP="000D09D4">
      <w:pPr>
        <w:pStyle w:val="BodyLarge"/>
        <w:tabs>
          <w:tab w:val="right" w:pos="360"/>
          <w:tab w:val="left" w:pos="720"/>
        </w:tabs>
        <w:spacing w:before="120"/>
        <w:ind w:left="720" w:hanging="720"/>
        <w:jc w:val="both"/>
        <w:rPr>
          <w:rFonts w:ascii="Liberation Sans" w:hAnsi="Liberation Sans" w:cs="Liberation Sans"/>
        </w:rPr>
      </w:pPr>
    </w:p>
    <w:p w14:paraId="280F4EC6" w14:textId="77777777" w:rsidR="00936E22" w:rsidRPr="00FA3899" w:rsidRDefault="00936E22" w:rsidP="00176FF4">
      <w:pPr>
        <w:pStyle w:val="BodyLarge"/>
        <w:tabs>
          <w:tab w:val="right" w:pos="360"/>
          <w:tab w:val="left" w:pos="720"/>
        </w:tabs>
        <w:ind w:left="720" w:hanging="720"/>
        <w:jc w:val="both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8.</w:t>
      </w:r>
      <w:r w:rsidRPr="00FA3899">
        <w:rPr>
          <w:rFonts w:ascii="Liberation Sans" w:hAnsi="Liberation Sans" w:cs="Liberation Sans"/>
        </w:rPr>
        <w:tab/>
        <w:t>True.</w:t>
      </w:r>
    </w:p>
    <w:p w14:paraId="280F4EC7" w14:textId="77777777" w:rsidR="00936E22" w:rsidRPr="00FA3899" w:rsidRDefault="00936E22" w:rsidP="00176FF4">
      <w:pPr>
        <w:pStyle w:val="BodyLarge"/>
        <w:tabs>
          <w:tab w:val="right" w:pos="360"/>
          <w:tab w:val="left" w:pos="720"/>
        </w:tabs>
        <w:spacing w:before="120"/>
        <w:ind w:left="720" w:hanging="720"/>
        <w:jc w:val="both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9.</w:t>
      </w:r>
      <w:r w:rsidRPr="00FA3899">
        <w:rPr>
          <w:rFonts w:ascii="Liberation Sans" w:hAnsi="Liberation Sans" w:cs="Liberation Sans"/>
        </w:rPr>
        <w:tab/>
        <w:t xml:space="preserve">False. The market value of common stock </w:t>
      </w:r>
      <w:r w:rsidRPr="00FA3899">
        <w:rPr>
          <w:rFonts w:ascii="Liberation Sans" w:hAnsi="Liberation Sans" w:cs="Liberation Sans"/>
          <w:i/>
          <w:iCs/>
        </w:rPr>
        <w:t xml:space="preserve">has no relationship with the </w:t>
      </w:r>
      <w:r w:rsidRPr="00FA3899">
        <w:rPr>
          <w:rFonts w:ascii="Liberation Sans" w:hAnsi="Liberation Sans" w:cs="Liberation Sans"/>
        </w:rPr>
        <w:t>par value.</w:t>
      </w:r>
    </w:p>
    <w:p w14:paraId="280F4EC8" w14:textId="77777777" w:rsidR="00936E22" w:rsidRPr="00FA3899" w:rsidRDefault="00936E22" w:rsidP="00176FF4">
      <w:pPr>
        <w:pStyle w:val="BodyLarge"/>
        <w:tabs>
          <w:tab w:val="right" w:pos="360"/>
          <w:tab w:val="left" w:pos="720"/>
        </w:tabs>
        <w:spacing w:before="120"/>
        <w:ind w:left="720" w:hanging="720"/>
        <w:jc w:val="both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10.</w:t>
      </w:r>
      <w:r w:rsidRPr="00FA3899">
        <w:rPr>
          <w:rFonts w:ascii="Liberation Sans" w:hAnsi="Liberation Sans" w:cs="Liberation Sans"/>
        </w:rPr>
        <w:tab/>
        <w:t xml:space="preserve">False. </w:t>
      </w:r>
      <w:r w:rsidRPr="00FA3899">
        <w:rPr>
          <w:rFonts w:ascii="Liberation Sans" w:hAnsi="Liberation Sans" w:cs="Liberation Sans"/>
          <w:i/>
          <w:iCs/>
        </w:rPr>
        <w:t>Paid-in capital</w:t>
      </w:r>
      <w:r w:rsidRPr="00FA3899">
        <w:rPr>
          <w:rFonts w:ascii="Liberation Sans" w:hAnsi="Liberation Sans" w:cs="Liberation Sans"/>
        </w:rPr>
        <w:t xml:space="preserve"> is the total amount of cash and other assets paid in to the corporation by stockholders in exchange for capital stock.</w:t>
      </w:r>
    </w:p>
    <w:p w14:paraId="280F4EC9" w14:textId="77777777" w:rsidR="00936E22" w:rsidRPr="00FA3899" w:rsidRDefault="00936E22" w:rsidP="00176FF4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280F4ECA" w14:textId="77777777" w:rsidR="00936E22" w:rsidRPr="00FA3899" w:rsidRDefault="00936E22" w:rsidP="00176FF4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280F4ECB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EXERCISE 11-3B</w:t>
      </w:r>
    </w:p>
    <w:p w14:paraId="280F4ECC" w14:textId="77777777" w:rsidR="00936E22" w:rsidRPr="00FA3899" w:rsidRDefault="00936E22" w:rsidP="00176FF4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280F4ECD" w14:textId="77777777" w:rsidR="00936E22" w:rsidRPr="00FA3899" w:rsidRDefault="00936E22" w:rsidP="00176FF4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722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(a)</w:t>
      </w:r>
      <w:r w:rsidRPr="00FA3899">
        <w:rPr>
          <w:rFonts w:ascii="Liberation Sans" w:hAnsi="Liberation Sans" w:cs="Liberation Sans"/>
        </w:rPr>
        <w:tab/>
        <w:t>Jan.</w:t>
      </w:r>
      <w:r w:rsidRPr="00FA3899">
        <w:rPr>
          <w:rFonts w:ascii="Liberation Sans" w:hAnsi="Liberation Sans" w:cs="Liberation Sans"/>
        </w:rPr>
        <w:tab/>
        <w:t>10</w:t>
      </w:r>
      <w:r w:rsidRPr="00FA3899">
        <w:rPr>
          <w:rFonts w:ascii="Liberation Sans" w:hAnsi="Liberation Sans" w:cs="Liberation Sans"/>
        </w:rPr>
        <w:tab/>
        <w:t>Cash (80,000 X $5)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400,000</w:t>
      </w:r>
    </w:p>
    <w:p w14:paraId="280F4ECE" w14:textId="77777777" w:rsidR="00936E22" w:rsidRPr="00FA3899" w:rsidRDefault="00936E22" w:rsidP="00176FF4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722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Common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400,000</w:t>
      </w:r>
    </w:p>
    <w:p w14:paraId="280F4ECF" w14:textId="77777777" w:rsidR="00936E22" w:rsidRPr="00FA3899" w:rsidRDefault="00936E22" w:rsidP="00176FF4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7227"/>
          <w:tab w:val="right" w:pos="8520"/>
          <w:tab w:val="right" w:pos="9940"/>
        </w:tabs>
        <w:spacing w:line="280" w:lineRule="exact"/>
        <w:rPr>
          <w:rFonts w:ascii="Liberation Sans" w:hAnsi="Liberation Sans" w:cs="Liberation Sans"/>
        </w:rPr>
      </w:pPr>
    </w:p>
    <w:p w14:paraId="280F4ED0" w14:textId="77777777" w:rsidR="00936E22" w:rsidRPr="00FA3899" w:rsidRDefault="00936E22" w:rsidP="00176FF4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722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July</w:t>
      </w:r>
      <w:r w:rsidRPr="00FA3899">
        <w:rPr>
          <w:rFonts w:ascii="Liberation Sans" w:hAnsi="Liberation Sans" w:cs="Liberation Sans"/>
        </w:rPr>
        <w:tab/>
        <w:t>1</w:t>
      </w:r>
      <w:r w:rsidRPr="00FA3899">
        <w:rPr>
          <w:rFonts w:ascii="Liberation Sans" w:hAnsi="Liberation Sans" w:cs="Liberation Sans"/>
        </w:rPr>
        <w:tab/>
        <w:t>Cash (50,000 X $7)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350,000</w:t>
      </w:r>
    </w:p>
    <w:p w14:paraId="280F4ED1" w14:textId="77777777" w:rsidR="00936E22" w:rsidRPr="00FA3899" w:rsidRDefault="00936E22" w:rsidP="00176FF4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722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Common Stock (50,000 X $5)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250,000</w:t>
      </w:r>
    </w:p>
    <w:p w14:paraId="280F4ED2" w14:textId="77777777" w:rsidR="00936E22" w:rsidRPr="00FA3899" w:rsidRDefault="00936E22" w:rsidP="00176FF4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722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Paid-in Capital in Excess of</w:t>
      </w:r>
    </w:p>
    <w:p w14:paraId="280F4ED3" w14:textId="77777777" w:rsidR="00936E22" w:rsidRPr="00FA3899" w:rsidRDefault="00936E22" w:rsidP="00176FF4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722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 xml:space="preserve">Par—Common Stock </w:t>
      </w:r>
    </w:p>
    <w:p w14:paraId="280F4ED4" w14:textId="77777777" w:rsidR="00936E22" w:rsidRPr="00FA3899" w:rsidRDefault="00936E22" w:rsidP="00176FF4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722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(50,000 X $2)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100,000</w:t>
      </w:r>
    </w:p>
    <w:p w14:paraId="280F4ED5" w14:textId="77777777" w:rsidR="00936E22" w:rsidRPr="00FA3899" w:rsidRDefault="00936E22" w:rsidP="00176FF4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7227"/>
          <w:tab w:val="right" w:pos="8520"/>
          <w:tab w:val="right" w:pos="9940"/>
        </w:tabs>
        <w:spacing w:line="280" w:lineRule="exact"/>
        <w:rPr>
          <w:rFonts w:ascii="Liberation Sans" w:hAnsi="Liberation Sans" w:cs="Liberation Sans"/>
        </w:rPr>
      </w:pPr>
    </w:p>
    <w:p w14:paraId="280F4ED6" w14:textId="77777777" w:rsidR="00936E22" w:rsidRPr="00FA3899" w:rsidRDefault="00936E22" w:rsidP="00176FF4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7227"/>
          <w:tab w:val="right" w:pos="8520"/>
          <w:tab w:val="right" w:pos="9940"/>
        </w:tabs>
        <w:spacing w:before="120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(b)</w:t>
      </w:r>
      <w:r w:rsidRPr="00FA3899">
        <w:rPr>
          <w:rFonts w:ascii="Liberation Sans" w:hAnsi="Liberation Sans" w:cs="Liberation Sans"/>
        </w:rPr>
        <w:tab/>
        <w:t>Jan. 10</w:t>
      </w:r>
      <w:r w:rsidRPr="00FA3899">
        <w:rPr>
          <w:rFonts w:ascii="Liberation Sans" w:hAnsi="Liberation Sans" w:cs="Liberation Sans"/>
        </w:rPr>
        <w:tab/>
        <w:t>Cash (80,000 X $5)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400,000</w:t>
      </w:r>
    </w:p>
    <w:p w14:paraId="280F4ED7" w14:textId="77777777" w:rsidR="00936E22" w:rsidRPr="00FA3899" w:rsidRDefault="00936E22" w:rsidP="00176FF4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722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Common Stock (80,000 X $1)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80,000</w:t>
      </w:r>
    </w:p>
    <w:p w14:paraId="280F4ED8" w14:textId="77777777" w:rsidR="00936E22" w:rsidRPr="00FA3899" w:rsidRDefault="00936E22" w:rsidP="00176FF4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722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Paid-in Capital in Excess of</w:t>
      </w:r>
    </w:p>
    <w:p w14:paraId="280F4ED9" w14:textId="77777777" w:rsidR="00936E22" w:rsidRPr="00FA3899" w:rsidRDefault="00936E22" w:rsidP="00176FF4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722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 xml:space="preserve">Stated Value—Common Stock </w:t>
      </w:r>
    </w:p>
    <w:p w14:paraId="280F4EDA" w14:textId="77777777" w:rsidR="00936E22" w:rsidRPr="00FA3899" w:rsidRDefault="00936E22" w:rsidP="00176FF4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722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(80,000 X $4)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320,000</w:t>
      </w:r>
    </w:p>
    <w:p w14:paraId="280F4EDB" w14:textId="77777777" w:rsidR="00936E22" w:rsidRPr="00FA3899" w:rsidRDefault="00936E22" w:rsidP="00176FF4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7227"/>
          <w:tab w:val="right" w:pos="8520"/>
          <w:tab w:val="right" w:pos="9940"/>
        </w:tabs>
        <w:spacing w:line="280" w:lineRule="exact"/>
        <w:rPr>
          <w:rFonts w:ascii="Liberation Sans" w:hAnsi="Liberation Sans" w:cs="Liberation Sans"/>
        </w:rPr>
      </w:pPr>
    </w:p>
    <w:p w14:paraId="280F4EDC" w14:textId="77777777" w:rsidR="00936E22" w:rsidRPr="00FA3899" w:rsidRDefault="00936E22" w:rsidP="00176FF4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722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July</w:t>
      </w:r>
      <w:r w:rsidRPr="00FA3899">
        <w:rPr>
          <w:rFonts w:ascii="Liberation Sans" w:hAnsi="Liberation Sans" w:cs="Liberation Sans"/>
        </w:rPr>
        <w:tab/>
        <w:t>1</w:t>
      </w:r>
      <w:r w:rsidRPr="00FA3899">
        <w:rPr>
          <w:rFonts w:ascii="Liberation Sans" w:hAnsi="Liberation Sans" w:cs="Liberation Sans"/>
        </w:rPr>
        <w:tab/>
        <w:t>Cash (50,000 X $7)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350,000</w:t>
      </w:r>
    </w:p>
    <w:p w14:paraId="280F4EDD" w14:textId="77777777" w:rsidR="00936E22" w:rsidRPr="00FA3899" w:rsidRDefault="00936E22" w:rsidP="00176FF4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722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Common Stock (50,000 X $1)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50,000</w:t>
      </w:r>
    </w:p>
    <w:p w14:paraId="280F4EDE" w14:textId="77777777" w:rsidR="00936E22" w:rsidRPr="00FA3899" w:rsidRDefault="00936E22" w:rsidP="00176FF4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722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Paid-in Capital in Excess of</w:t>
      </w:r>
    </w:p>
    <w:p w14:paraId="280F4EDF" w14:textId="77777777" w:rsidR="00936E22" w:rsidRPr="00FA3899" w:rsidRDefault="00936E22" w:rsidP="00176FF4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722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 xml:space="preserve">Stated Value—Common Stock </w:t>
      </w:r>
    </w:p>
    <w:p w14:paraId="280F4EE0" w14:textId="77777777" w:rsidR="00936E22" w:rsidRPr="00FA3899" w:rsidRDefault="00936E22" w:rsidP="00176FF4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722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(540,000 X $6)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300,000</w:t>
      </w:r>
    </w:p>
    <w:p w14:paraId="280F4EE1" w14:textId="77777777" w:rsidR="00936E22" w:rsidRPr="00FA3899" w:rsidRDefault="00936E22" w:rsidP="00176FF4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280F4EE2" w14:textId="77777777" w:rsidR="00936E22" w:rsidRPr="00FA3899" w:rsidRDefault="00936E22" w:rsidP="00176FF4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280F4EE3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EXERCISE 11-4B</w:t>
      </w:r>
    </w:p>
    <w:p w14:paraId="280F4EE4" w14:textId="77777777" w:rsidR="00936E22" w:rsidRPr="00FA3899" w:rsidRDefault="00936E22" w:rsidP="00176FF4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280F4EE5" w14:textId="77777777" w:rsidR="00936E22" w:rsidRPr="00FA3899" w:rsidRDefault="00936E22" w:rsidP="00176FF4">
      <w:pPr>
        <w:pStyle w:val="BodyLarge"/>
        <w:tabs>
          <w:tab w:val="left" w:pos="603"/>
          <w:tab w:val="left" w:pos="1152"/>
          <w:tab w:val="right" w:leader="dot" w:pos="7227"/>
          <w:tab w:val="right" w:pos="8541"/>
          <w:tab w:val="right" w:pos="9963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(a)</w:t>
      </w:r>
      <w:r w:rsidRPr="00FA3899">
        <w:rPr>
          <w:rFonts w:ascii="Liberation Sans" w:hAnsi="Liberation Sans" w:cs="Liberation Sans"/>
        </w:rPr>
        <w:tab/>
        <w:t>Cash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50,000</w:t>
      </w:r>
    </w:p>
    <w:p w14:paraId="280F4EE6" w14:textId="77777777" w:rsidR="00936E22" w:rsidRPr="00FA3899" w:rsidRDefault="00936E22" w:rsidP="00176FF4">
      <w:pPr>
        <w:pStyle w:val="BodyLarge"/>
        <w:tabs>
          <w:tab w:val="left" w:pos="603"/>
          <w:tab w:val="left" w:pos="1152"/>
          <w:tab w:val="right" w:leader="dot" w:pos="7227"/>
          <w:tab w:val="right" w:pos="8541"/>
          <w:tab w:val="right" w:pos="9963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Common Stock (1,000 X $5)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5,000</w:t>
      </w:r>
    </w:p>
    <w:p w14:paraId="280F4EE7" w14:textId="77777777" w:rsidR="00936E22" w:rsidRPr="00FA3899" w:rsidRDefault="00936E22" w:rsidP="00176FF4">
      <w:pPr>
        <w:pStyle w:val="BodyLarge"/>
        <w:tabs>
          <w:tab w:val="left" w:pos="603"/>
          <w:tab w:val="left" w:pos="1152"/>
          <w:tab w:val="right" w:leader="dot" w:pos="7227"/>
          <w:tab w:val="right" w:pos="8541"/>
          <w:tab w:val="right" w:pos="9963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Paid-in Capital in Excess of Par—</w:t>
      </w:r>
    </w:p>
    <w:p w14:paraId="280F4EE8" w14:textId="77777777" w:rsidR="00936E22" w:rsidRPr="00FA3899" w:rsidRDefault="00936E22" w:rsidP="00176FF4">
      <w:pPr>
        <w:pStyle w:val="BodyLarge"/>
        <w:tabs>
          <w:tab w:val="left" w:pos="603"/>
          <w:tab w:val="left" w:pos="1152"/>
          <w:tab w:val="right" w:leader="dot" w:pos="7227"/>
          <w:tab w:val="right" w:pos="8541"/>
          <w:tab w:val="right" w:pos="9963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Common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45,000</w:t>
      </w:r>
    </w:p>
    <w:p w14:paraId="280F4EE9" w14:textId="77777777" w:rsidR="00936E22" w:rsidRPr="00FA3899" w:rsidRDefault="00936E22" w:rsidP="00176FF4">
      <w:pPr>
        <w:pStyle w:val="BodyLarge"/>
        <w:tabs>
          <w:tab w:val="left" w:pos="603"/>
          <w:tab w:val="left" w:pos="1152"/>
          <w:tab w:val="right" w:leader="dot" w:pos="7119"/>
          <w:tab w:val="right" w:leader="dot" w:pos="7227"/>
          <w:tab w:val="right" w:pos="8541"/>
          <w:tab w:val="right" w:pos="9963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br w:type="page"/>
      </w:r>
      <w:r w:rsidRPr="00FA3899">
        <w:rPr>
          <w:rFonts w:ascii="Liberation Sans" w:hAnsi="Liberation Sans" w:cs="Liberation Sans"/>
        </w:rPr>
        <w:lastRenderedPageBreak/>
        <w:t>EXERCISE 11-4B (Continued)</w:t>
      </w:r>
    </w:p>
    <w:p w14:paraId="280F4EEA" w14:textId="77777777" w:rsidR="00936E22" w:rsidRPr="00FA3899" w:rsidRDefault="00936E22" w:rsidP="00176FF4">
      <w:pPr>
        <w:pStyle w:val="BodyLarge"/>
        <w:tabs>
          <w:tab w:val="left" w:pos="603"/>
          <w:tab w:val="left" w:pos="1152"/>
          <w:tab w:val="right" w:pos="7119"/>
          <w:tab w:val="right" w:pos="8541"/>
          <w:tab w:val="right" w:pos="9963"/>
        </w:tabs>
        <w:rPr>
          <w:rFonts w:ascii="Liberation Sans" w:hAnsi="Liberation Sans" w:cs="Liberation Sans"/>
        </w:rPr>
      </w:pPr>
    </w:p>
    <w:p w14:paraId="280F4EEB" w14:textId="77777777" w:rsidR="00936E22" w:rsidRPr="00FA3899" w:rsidRDefault="00936E22" w:rsidP="00176FF4">
      <w:pPr>
        <w:pStyle w:val="BodyLarge"/>
        <w:tabs>
          <w:tab w:val="left" w:pos="909"/>
          <w:tab w:val="left" w:pos="1467"/>
          <w:tab w:val="right" w:leader="dot" w:pos="7191"/>
          <w:tab w:val="right" w:pos="8541"/>
          <w:tab w:val="right" w:pos="9963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(b)</w:t>
      </w:r>
      <w:r w:rsidRPr="00FA3899">
        <w:rPr>
          <w:rFonts w:ascii="Liberation Sans" w:hAnsi="Liberation Sans" w:cs="Liberation Sans"/>
        </w:rPr>
        <w:tab/>
        <w:t>Cash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50,000</w:t>
      </w:r>
    </w:p>
    <w:p w14:paraId="280F4EEC" w14:textId="77777777" w:rsidR="00936E22" w:rsidRPr="00FA3899" w:rsidRDefault="00936E22" w:rsidP="00176FF4">
      <w:pPr>
        <w:pStyle w:val="BodyLarge"/>
        <w:tabs>
          <w:tab w:val="left" w:pos="909"/>
          <w:tab w:val="left" w:pos="1467"/>
          <w:tab w:val="right" w:leader="dot" w:pos="7191"/>
          <w:tab w:val="right" w:pos="8541"/>
          <w:tab w:val="right" w:pos="9963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Common Stock (1,000 X $5)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5,000</w:t>
      </w:r>
    </w:p>
    <w:p w14:paraId="280F4EED" w14:textId="77777777" w:rsidR="00936E22" w:rsidRPr="00FA3899" w:rsidRDefault="00936E22" w:rsidP="00176FF4">
      <w:pPr>
        <w:pStyle w:val="BodyLarge"/>
        <w:tabs>
          <w:tab w:val="left" w:pos="909"/>
          <w:tab w:val="left" w:pos="1467"/>
          <w:tab w:val="right" w:leader="dot" w:pos="7191"/>
          <w:tab w:val="right" w:pos="8541"/>
          <w:tab w:val="right" w:pos="9963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 xml:space="preserve">Paid-in Capital in Excess of Stated </w:t>
      </w:r>
    </w:p>
    <w:p w14:paraId="280F4EEE" w14:textId="77777777" w:rsidR="00936E22" w:rsidRPr="00FA3899" w:rsidRDefault="00936E22" w:rsidP="00176FF4">
      <w:pPr>
        <w:pStyle w:val="BodyLarge"/>
        <w:tabs>
          <w:tab w:val="left" w:pos="909"/>
          <w:tab w:val="left" w:pos="1467"/>
          <w:tab w:val="right" w:leader="dot" w:pos="7191"/>
          <w:tab w:val="right" w:pos="8541"/>
          <w:tab w:val="right" w:pos="9963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Value—Common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45,000</w:t>
      </w:r>
    </w:p>
    <w:p w14:paraId="280F4EEF" w14:textId="77777777" w:rsidR="00936E22" w:rsidRPr="00FA3899" w:rsidRDefault="00936E22" w:rsidP="00176FF4">
      <w:pPr>
        <w:pStyle w:val="BodyLarge"/>
        <w:tabs>
          <w:tab w:val="left" w:pos="603"/>
          <w:tab w:val="left" w:pos="1152"/>
          <w:tab w:val="right" w:pos="7119"/>
          <w:tab w:val="right" w:pos="8541"/>
          <w:tab w:val="right" w:pos="9963"/>
        </w:tabs>
        <w:rPr>
          <w:rFonts w:ascii="Liberation Sans" w:hAnsi="Liberation Sans" w:cs="Liberation Sans"/>
        </w:rPr>
      </w:pPr>
    </w:p>
    <w:p w14:paraId="280F4EF0" w14:textId="77777777" w:rsidR="00936E22" w:rsidRPr="00FA3899" w:rsidRDefault="00936E22" w:rsidP="00176FF4">
      <w:pPr>
        <w:pStyle w:val="BodyLarge"/>
        <w:tabs>
          <w:tab w:val="left" w:pos="603"/>
          <w:tab w:val="left" w:pos="1152"/>
          <w:tab w:val="right" w:leader="dot" w:pos="7200"/>
          <w:tab w:val="right" w:pos="8550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(c)</w:t>
      </w:r>
      <w:r w:rsidRPr="00FA3899">
        <w:rPr>
          <w:rFonts w:ascii="Liberation Sans" w:hAnsi="Liberation Sans" w:cs="Liberation Sans"/>
        </w:rPr>
        <w:tab/>
        <w:t>Cash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50,000</w:t>
      </w:r>
    </w:p>
    <w:p w14:paraId="280F4EF1" w14:textId="77777777" w:rsidR="00936E22" w:rsidRPr="00FA3899" w:rsidRDefault="00936E22" w:rsidP="00176FF4">
      <w:pPr>
        <w:pStyle w:val="BodyLarge"/>
        <w:tabs>
          <w:tab w:val="left" w:pos="909"/>
          <w:tab w:val="left" w:pos="1467"/>
          <w:tab w:val="right" w:leader="dot" w:pos="7191"/>
          <w:tab w:val="right" w:pos="8523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Common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50,000</w:t>
      </w:r>
    </w:p>
    <w:p w14:paraId="280F4EF2" w14:textId="77777777" w:rsidR="00936E22" w:rsidRPr="00FA3899" w:rsidRDefault="00936E22" w:rsidP="00176FF4">
      <w:pPr>
        <w:pStyle w:val="BodyLarge"/>
        <w:tabs>
          <w:tab w:val="left" w:pos="909"/>
          <w:tab w:val="left" w:pos="1467"/>
          <w:tab w:val="right" w:leader="dot" w:pos="7191"/>
          <w:tab w:val="right" w:pos="8523"/>
          <w:tab w:val="right" w:pos="9954"/>
        </w:tabs>
        <w:rPr>
          <w:rFonts w:ascii="Liberation Sans" w:hAnsi="Liberation Sans" w:cs="Liberation Sans"/>
        </w:rPr>
      </w:pPr>
    </w:p>
    <w:p w14:paraId="280F4EF3" w14:textId="77777777" w:rsidR="00936E22" w:rsidRPr="00FA3899" w:rsidRDefault="00936E22" w:rsidP="00176FF4">
      <w:pPr>
        <w:pStyle w:val="BodyLarge"/>
        <w:tabs>
          <w:tab w:val="left" w:pos="909"/>
          <w:tab w:val="left" w:pos="1467"/>
          <w:tab w:val="right" w:leader="dot" w:pos="7191"/>
          <w:tab w:val="right" w:pos="8550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(d)</w:t>
      </w:r>
      <w:r w:rsidRPr="00FA3899">
        <w:rPr>
          <w:rFonts w:ascii="Liberation Sans" w:hAnsi="Liberation Sans" w:cs="Liberation Sans"/>
        </w:rPr>
        <w:tab/>
        <w:t>Organization Expense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50,000</w:t>
      </w:r>
    </w:p>
    <w:p w14:paraId="280F4EF4" w14:textId="77777777" w:rsidR="00936E22" w:rsidRPr="00FA3899" w:rsidRDefault="00936E22" w:rsidP="00176FF4">
      <w:pPr>
        <w:pStyle w:val="BodyLarge"/>
        <w:tabs>
          <w:tab w:val="left" w:pos="909"/>
          <w:tab w:val="left" w:pos="1467"/>
          <w:tab w:val="right" w:leader="dot" w:pos="7191"/>
          <w:tab w:val="right" w:pos="8523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Common Stock (1,000 X $5)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5,000</w:t>
      </w:r>
    </w:p>
    <w:p w14:paraId="280F4EF5" w14:textId="77777777" w:rsidR="00936E22" w:rsidRPr="00FA3899" w:rsidRDefault="00936E22" w:rsidP="00176FF4">
      <w:pPr>
        <w:pStyle w:val="BodyLarge"/>
        <w:tabs>
          <w:tab w:val="left" w:pos="909"/>
          <w:tab w:val="left" w:pos="1467"/>
          <w:tab w:val="right" w:leader="dot" w:pos="7191"/>
          <w:tab w:val="right" w:pos="8523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Paid-in Capital in Excess of Par—</w:t>
      </w:r>
    </w:p>
    <w:p w14:paraId="280F4EF6" w14:textId="77777777" w:rsidR="00936E22" w:rsidRPr="00FA3899" w:rsidRDefault="00936E22" w:rsidP="00176FF4">
      <w:pPr>
        <w:pStyle w:val="BodyLarge"/>
        <w:tabs>
          <w:tab w:val="left" w:pos="909"/>
          <w:tab w:val="left" w:pos="1467"/>
          <w:tab w:val="right" w:leader="dot" w:pos="7191"/>
          <w:tab w:val="right" w:pos="8523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Common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45,000</w:t>
      </w:r>
    </w:p>
    <w:p w14:paraId="280F4EF7" w14:textId="77777777" w:rsidR="00936E22" w:rsidRPr="00FA3899" w:rsidRDefault="00936E22" w:rsidP="00176FF4">
      <w:pPr>
        <w:pStyle w:val="BodyLarge"/>
        <w:tabs>
          <w:tab w:val="left" w:pos="909"/>
          <w:tab w:val="left" w:pos="1467"/>
          <w:tab w:val="right" w:leader="dot" w:pos="7191"/>
          <w:tab w:val="right" w:pos="8523"/>
          <w:tab w:val="right" w:pos="9954"/>
        </w:tabs>
        <w:rPr>
          <w:rFonts w:ascii="Liberation Sans" w:hAnsi="Liberation Sans" w:cs="Liberation Sans"/>
        </w:rPr>
      </w:pPr>
    </w:p>
    <w:p w14:paraId="280F4EF8" w14:textId="77777777" w:rsidR="00936E22" w:rsidRPr="00FA3899" w:rsidRDefault="00936E22" w:rsidP="00176FF4">
      <w:pPr>
        <w:pStyle w:val="BodyLarge"/>
        <w:tabs>
          <w:tab w:val="left" w:pos="909"/>
          <w:tab w:val="left" w:pos="1467"/>
          <w:tab w:val="right" w:leader="dot" w:pos="7191"/>
          <w:tab w:val="right" w:pos="8550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(e)</w:t>
      </w:r>
      <w:r w:rsidRPr="00FA3899">
        <w:rPr>
          <w:rFonts w:ascii="Liberation Sans" w:hAnsi="Liberation Sans" w:cs="Liberation Sans"/>
        </w:rPr>
        <w:tab/>
        <w:t>Land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50,000</w:t>
      </w:r>
    </w:p>
    <w:p w14:paraId="280F4EF9" w14:textId="77777777" w:rsidR="00936E22" w:rsidRPr="00FA3899" w:rsidRDefault="00936E22" w:rsidP="00176FF4">
      <w:pPr>
        <w:pStyle w:val="BodyLarge"/>
        <w:tabs>
          <w:tab w:val="left" w:pos="909"/>
          <w:tab w:val="left" w:pos="1467"/>
          <w:tab w:val="right" w:leader="dot" w:pos="7191"/>
          <w:tab w:val="right" w:pos="8523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Common Stock (1,000 X $5)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5,000</w:t>
      </w:r>
    </w:p>
    <w:p w14:paraId="280F4EFA" w14:textId="77777777" w:rsidR="00936E22" w:rsidRPr="00FA3899" w:rsidRDefault="00936E22" w:rsidP="00176FF4">
      <w:pPr>
        <w:pStyle w:val="BodyLarge"/>
        <w:tabs>
          <w:tab w:val="left" w:pos="909"/>
          <w:tab w:val="left" w:pos="1467"/>
          <w:tab w:val="right" w:leader="dot" w:pos="7191"/>
          <w:tab w:val="right" w:pos="8523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Paid-in Capital in Excess of Par—</w:t>
      </w:r>
    </w:p>
    <w:p w14:paraId="280F4EFB" w14:textId="77777777" w:rsidR="00936E22" w:rsidRPr="00FA3899" w:rsidRDefault="00936E22" w:rsidP="00176FF4">
      <w:pPr>
        <w:pStyle w:val="BodyLarge"/>
        <w:tabs>
          <w:tab w:val="left" w:pos="909"/>
          <w:tab w:val="left" w:pos="1467"/>
          <w:tab w:val="right" w:leader="dot" w:pos="7191"/>
          <w:tab w:val="right" w:pos="8523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Common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45,000</w:t>
      </w:r>
    </w:p>
    <w:p w14:paraId="280F4EFC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EFD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EFE" w14:textId="77777777" w:rsidR="002A0065" w:rsidRPr="00FA3899" w:rsidRDefault="002A0065" w:rsidP="002A0065">
      <w:pPr>
        <w:pStyle w:val="BodyLarge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EXERCISE 11-</w:t>
      </w:r>
      <w:r>
        <w:rPr>
          <w:rFonts w:ascii="Liberation Sans" w:hAnsi="Liberation Sans" w:cs="Liberation Sans"/>
        </w:rPr>
        <w:t>5</w:t>
      </w:r>
      <w:r w:rsidRPr="00FA3899">
        <w:rPr>
          <w:rFonts w:ascii="Liberation Sans" w:hAnsi="Liberation Sans" w:cs="Liberation Sans"/>
        </w:rPr>
        <w:t>B</w:t>
      </w:r>
    </w:p>
    <w:p w14:paraId="280F4EFF" w14:textId="77777777" w:rsidR="002A0065" w:rsidRPr="00FA3899" w:rsidRDefault="002A0065" w:rsidP="002A0065">
      <w:pPr>
        <w:pStyle w:val="BodyLarge"/>
        <w:rPr>
          <w:rFonts w:ascii="Liberation Sans" w:hAnsi="Liberation Sans" w:cs="Liberation Sans"/>
        </w:rPr>
      </w:pPr>
    </w:p>
    <w:p w14:paraId="280F4F00" w14:textId="77777777" w:rsidR="002A0065" w:rsidRPr="00FA3899" w:rsidRDefault="002A0065" w:rsidP="002A0065">
      <w:pPr>
        <w:pStyle w:val="BodyLarge"/>
        <w:tabs>
          <w:tab w:val="left" w:pos="648"/>
          <w:tab w:val="left" w:pos="1080"/>
          <w:tab w:val="right" w:leader="dot" w:pos="7101"/>
          <w:tab w:val="right" w:pos="8532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(a)</w:t>
      </w:r>
      <w:r w:rsidRPr="00FA3899">
        <w:rPr>
          <w:rFonts w:ascii="Liberation Sans" w:hAnsi="Liberation Sans" w:cs="Liberation Sans"/>
        </w:rPr>
        <w:tab/>
        <w:t>Cash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2,100,000</w:t>
      </w:r>
    </w:p>
    <w:p w14:paraId="280F4F01" w14:textId="77777777" w:rsidR="002A0065" w:rsidRPr="00FA3899" w:rsidRDefault="002A0065" w:rsidP="002A0065">
      <w:pPr>
        <w:pStyle w:val="BodyLarge"/>
        <w:tabs>
          <w:tab w:val="left" w:pos="648"/>
          <w:tab w:val="left" w:pos="1080"/>
          <w:tab w:val="right" w:leader="dot" w:pos="7101"/>
          <w:tab w:val="right" w:pos="8532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Preferred Stock (100,000 X $20)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2,000,000</w:t>
      </w:r>
    </w:p>
    <w:p w14:paraId="280F4F02" w14:textId="77777777" w:rsidR="002A0065" w:rsidRPr="00FA3899" w:rsidRDefault="002A0065" w:rsidP="002A0065">
      <w:pPr>
        <w:pStyle w:val="BodyLarge"/>
        <w:tabs>
          <w:tab w:val="left" w:pos="648"/>
          <w:tab w:val="left" w:pos="1080"/>
          <w:tab w:val="right" w:leader="dot" w:pos="7101"/>
          <w:tab w:val="right" w:pos="8532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Paid-in Capital in Excess of Par—</w:t>
      </w:r>
    </w:p>
    <w:p w14:paraId="280F4F03" w14:textId="77777777" w:rsidR="002A0065" w:rsidRPr="00FA3899" w:rsidRDefault="002A0065" w:rsidP="002A0065">
      <w:pPr>
        <w:pStyle w:val="BodyLarge"/>
        <w:tabs>
          <w:tab w:val="left" w:pos="648"/>
          <w:tab w:val="left" w:pos="1080"/>
          <w:tab w:val="right" w:leader="dot" w:pos="7101"/>
          <w:tab w:val="right" w:pos="8532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Preferred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100,000</w:t>
      </w:r>
    </w:p>
    <w:p w14:paraId="280F4F04" w14:textId="77777777" w:rsidR="002A0065" w:rsidRPr="00FA3899" w:rsidRDefault="002A0065" w:rsidP="002A0065">
      <w:pPr>
        <w:pStyle w:val="BodyLarge"/>
        <w:tabs>
          <w:tab w:val="left" w:pos="648"/>
          <w:tab w:val="left" w:pos="1080"/>
          <w:tab w:val="right" w:leader="dot" w:pos="7101"/>
          <w:tab w:val="right" w:pos="8532"/>
          <w:tab w:val="right" w:pos="9954"/>
        </w:tabs>
        <w:rPr>
          <w:rFonts w:ascii="Liberation Sans" w:hAnsi="Liberation Sans" w:cs="Liberation Sans"/>
        </w:rPr>
      </w:pPr>
    </w:p>
    <w:p w14:paraId="280F4F05" w14:textId="77777777" w:rsidR="002A0065" w:rsidRPr="00FA3899" w:rsidRDefault="002A0065" w:rsidP="002A0065">
      <w:pPr>
        <w:pStyle w:val="BodyLarge"/>
        <w:tabs>
          <w:tab w:val="left" w:pos="648"/>
          <w:tab w:val="left" w:pos="1080"/>
          <w:tab w:val="right" w:leader="dot" w:pos="7101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(b)</w:t>
      </w:r>
      <w:r w:rsidRPr="00FA3899">
        <w:rPr>
          <w:rFonts w:ascii="Liberation Sans" w:hAnsi="Liberation Sans" w:cs="Liberation Sans"/>
        </w:rPr>
        <w:tab/>
        <w:t>Total Dividend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$ 500,000</w:t>
      </w:r>
    </w:p>
    <w:p w14:paraId="280F4F06" w14:textId="77777777" w:rsidR="002A0065" w:rsidRPr="00FA3899" w:rsidRDefault="002A0065" w:rsidP="002A0065">
      <w:pPr>
        <w:pStyle w:val="BodyLarge"/>
        <w:tabs>
          <w:tab w:val="left" w:pos="648"/>
          <w:tab w:val="left" w:pos="1080"/>
          <w:tab w:val="right" w:pos="1557"/>
          <w:tab w:val="right" w:leader="dot" w:pos="7101"/>
          <w:tab w:val="right" w:pos="10053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Less:  Preferred Stock Dividend</w:t>
      </w:r>
    </w:p>
    <w:p w14:paraId="280F4F07" w14:textId="77777777" w:rsidR="002A0065" w:rsidRPr="00FA3899" w:rsidRDefault="002A0065" w:rsidP="002A0065">
      <w:pPr>
        <w:pStyle w:val="BodyLarge"/>
        <w:tabs>
          <w:tab w:val="left" w:pos="648"/>
          <w:tab w:val="left" w:pos="1080"/>
          <w:tab w:val="left" w:pos="1575"/>
          <w:tab w:val="right" w:leader="dot" w:pos="7101"/>
          <w:tab w:val="right" w:pos="995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($2,000,000 X 7%)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>
        <w:rPr>
          <w:rFonts w:ascii="Liberation Sans" w:hAnsi="Liberation Sans" w:cs="Liberation Sans"/>
          <w:u w:val="single"/>
        </w:rPr>
        <w:t xml:space="preserve">  </w:t>
      </w:r>
      <w:r w:rsidRPr="00FA3899">
        <w:rPr>
          <w:rFonts w:ascii="Liberation Sans" w:hAnsi="Liberation Sans" w:cs="Liberation Sans"/>
          <w:u w:val="single"/>
        </w:rPr>
        <w:t>140,000</w:t>
      </w:r>
    </w:p>
    <w:p w14:paraId="280F4F08" w14:textId="77777777" w:rsidR="002A0065" w:rsidRPr="00FA3899" w:rsidRDefault="002A0065" w:rsidP="002A0065">
      <w:pPr>
        <w:pStyle w:val="BodyLarge"/>
        <w:tabs>
          <w:tab w:val="left" w:pos="648"/>
          <w:tab w:val="left" w:pos="1080"/>
          <w:tab w:val="right" w:leader="dot" w:pos="7101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Common Stock Dividends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double"/>
        </w:rPr>
        <w:t>$ 360,000</w:t>
      </w:r>
    </w:p>
    <w:p w14:paraId="280F4F09" w14:textId="77777777" w:rsidR="002A0065" w:rsidRPr="00FA3899" w:rsidRDefault="002A0065" w:rsidP="002A0065">
      <w:pPr>
        <w:pStyle w:val="BodyLarge"/>
        <w:tabs>
          <w:tab w:val="left" w:pos="648"/>
          <w:tab w:val="left" w:pos="1080"/>
          <w:tab w:val="right" w:leader="dot" w:pos="7101"/>
          <w:tab w:val="right" w:pos="9954"/>
        </w:tabs>
        <w:rPr>
          <w:rFonts w:ascii="Liberation Sans" w:hAnsi="Liberation Sans" w:cs="Liberation Sans"/>
        </w:rPr>
      </w:pPr>
    </w:p>
    <w:p w14:paraId="280F4F0A" w14:textId="77777777" w:rsidR="002A0065" w:rsidRPr="00FA3899" w:rsidRDefault="002A0065" w:rsidP="002A0065">
      <w:pPr>
        <w:pStyle w:val="BodyLarge"/>
        <w:tabs>
          <w:tab w:val="left" w:pos="648"/>
          <w:tab w:val="left" w:pos="1080"/>
          <w:tab w:val="right" w:leader="dot" w:pos="7101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(c)</w:t>
      </w:r>
      <w:r w:rsidRPr="00FA3899">
        <w:rPr>
          <w:rFonts w:ascii="Liberation Sans" w:hAnsi="Liberation Sans" w:cs="Liberation Sans"/>
        </w:rPr>
        <w:tab/>
        <w:t>Total Dividend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$ 500,000</w:t>
      </w:r>
    </w:p>
    <w:p w14:paraId="280F4F0B" w14:textId="77777777" w:rsidR="002A0065" w:rsidRPr="00FA3899" w:rsidRDefault="002A0065" w:rsidP="002A0065">
      <w:pPr>
        <w:pStyle w:val="BodyLarge"/>
        <w:tabs>
          <w:tab w:val="left" w:pos="648"/>
          <w:tab w:val="left" w:pos="1080"/>
          <w:tab w:val="right" w:leader="dot" w:pos="7101"/>
          <w:tab w:val="right" w:pos="10053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Less:  Preferred Stock Dividend</w:t>
      </w:r>
    </w:p>
    <w:p w14:paraId="280F4F0C" w14:textId="77777777" w:rsidR="002A0065" w:rsidRPr="00FA3899" w:rsidRDefault="002A0065" w:rsidP="002A0065">
      <w:pPr>
        <w:pStyle w:val="BodyLarge"/>
        <w:tabs>
          <w:tab w:val="left" w:pos="648"/>
          <w:tab w:val="left" w:pos="1080"/>
          <w:tab w:val="left" w:pos="1575"/>
          <w:tab w:val="right" w:leader="dot" w:pos="7101"/>
          <w:tab w:val="right" w:pos="995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[($2,000,000 X 7%) X 3]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>
        <w:rPr>
          <w:rFonts w:ascii="Liberation Sans" w:hAnsi="Liberation Sans" w:cs="Liberation Sans"/>
          <w:u w:val="single"/>
        </w:rPr>
        <w:t xml:space="preserve">  </w:t>
      </w:r>
      <w:r w:rsidRPr="00FA3899">
        <w:rPr>
          <w:rFonts w:ascii="Liberation Sans" w:hAnsi="Liberation Sans" w:cs="Liberation Sans"/>
          <w:u w:val="single"/>
        </w:rPr>
        <w:t>420,000</w:t>
      </w:r>
    </w:p>
    <w:p w14:paraId="280F4F0D" w14:textId="77777777" w:rsidR="002A0065" w:rsidRPr="00FA3899" w:rsidRDefault="002A0065" w:rsidP="002A0065">
      <w:pPr>
        <w:pStyle w:val="BodyLarge"/>
        <w:tabs>
          <w:tab w:val="left" w:pos="648"/>
          <w:tab w:val="left" w:pos="1080"/>
          <w:tab w:val="right" w:leader="dot" w:pos="7101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Common Stock Dividends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double"/>
        </w:rPr>
        <w:t>$   80,000</w:t>
      </w:r>
    </w:p>
    <w:p w14:paraId="280F4F0E" w14:textId="77777777" w:rsidR="002A0065" w:rsidRPr="00FA3899" w:rsidRDefault="002A0065" w:rsidP="002A0065">
      <w:pPr>
        <w:pStyle w:val="BodyLarge"/>
        <w:tabs>
          <w:tab w:val="left" w:pos="648"/>
          <w:tab w:val="left" w:pos="1080"/>
          <w:tab w:val="right" w:leader="dot" w:pos="7101"/>
          <w:tab w:val="right" w:pos="8532"/>
          <w:tab w:val="right" w:pos="9954"/>
        </w:tabs>
        <w:rPr>
          <w:rFonts w:ascii="Liberation Sans" w:hAnsi="Liberation Sans" w:cs="Liberation Sans"/>
        </w:rPr>
      </w:pPr>
    </w:p>
    <w:p w14:paraId="280F4F0F" w14:textId="77777777" w:rsidR="002A0065" w:rsidRPr="00FA3899" w:rsidRDefault="002A0065" w:rsidP="002A0065">
      <w:pPr>
        <w:pStyle w:val="BodyLarge"/>
        <w:tabs>
          <w:tab w:val="left" w:pos="612"/>
          <w:tab w:val="left" w:pos="909"/>
          <w:tab w:val="left" w:pos="1467"/>
          <w:tab w:val="right" w:pos="7092"/>
          <w:tab w:val="right" w:pos="8523"/>
          <w:tab w:val="right" w:pos="9954"/>
        </w:tabs>
        <w:rPr>
          <w:rFonts w:ascii="Liberation Sans" w:hAnsi="Liberation Sans" w:cs="Liberation Sans"/>
        </w:rPr>
      </w:pPr>
    </w:p>
    <w:p w14:paraId="280F4F10" w14:textId="77777777" w:rsidR="002A0065" w:rsidRDefault="002A0065" w:rsidP="00176FF4">
      <w:pPr>
        <w:pStyle w:val="BodyLarge"/>
        <w:rPr>
          <w:rFonts w:ascii="Liberation Sans" w:hAnsi="Liberation Sans" w:cs="Liberation Sans"/>
        </w:rPr>
      </w:pPr>
    </w:p>
    <w:p w14:paraId="280F4F11" w14:textId="77777777" w:rsidR="002A0065" w:rsidRDefault="002A0065" w:rsidP="00176FF4">
      <w:pPr>
        <w:pStyle w:val="BodyLarge"/>
        <w:rPr>
          <w:rFonts w:ascii="Liberation Sans" w:hAnsi="Liberation Sans" w:cs="Liberation Sans"/>
        </w:rPr>
      </w:pPr>
    </w:p>
    <w:p w14:paraId="280F4F12" w14:textId="77777777" w:rsidR="002A0065" w:rsidRDefault="002A0065" w:rsidP="00176FF4">
      <w:pPr>
        <w:pStyle w:val="BodyLarge"/>
        <w:rPr>
          <w:rFonts w:ascii="Liberation Sans" w:hAnsi="Liberation Sans" w:cs="Liberation Sans"/>
        </w:rPr>
      </w:pPr>
    </w:p>
    <w:p w14:paraId="280F4F13" w14:textId="77777777" w:rsidR="002A0065" w:rsidRPr="00FA3899" w:rsidRDefault="002A0065" w:rsidP="002A0065">
      <w:pPr>
        <w:pStyle w:val="BodyLarge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lastRenderedPageBreak/>
        <w:t>EXERCISE 11-</w:t>
      </w:r>
      <w:r>
        <w:rPr>
          <w:rFonts w:ascii="Liberation Sans" w:hAnsi="Liberation Sans" w:cs="Liberation Sans"/>
        </w:rPr>
        <w:t>6</w:t>
      </w:r>
      <w:r w:rsidRPr="00FA3899">
        <w:rPr>
          <w:rFonts w:ascii="Liberation Sans" w:hAnsi="Liberation Sans" w:cs="Liberation Sans"/>
        </w:rPr>
        <w:t>B</w:t>
      </w:r>
    </w:p>
    <w:p w14:paraId="280F4F14" w14:textId="77777777" w:rsidR="002A0065" w:rsidRPr="00FA3899" w:rsidRDefault="002A0065" w:rsidP="002A0065">
      <w:pPr>
        <w:pStyle w:val="BodyLarge"/>
        <w:rPr>
          <w:rFonts w:ascii="Liberation Sans" w:hAnsi="Liberation Sans" w:cs="Liberation Sans"/>
        </w:rPr>
      </w:pPr>
    </w:p>
    <w:p w14:paraId="280F4F15" w14:textId="77777777" w:rsidR="002A0065" w:rsidRPr="00FA3899" w:rsidRDefault="002A0065" w:rsidP="002A0065">
      <w:pPr>
        <w:pStyle w:val="BodyLarge"/>
        <w:tabs>
          <w:tab w:val="left" w:pos="600"/>
          <w:tab w:val="left" w:pos="1200"/>
          <w:tab w:val="right" w:leader="dot" w:pos="7029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1.</w:t>
      </w:r>
      <w:r w:rsidRPr="00FA3899">
        <w:rPr>
          <w:rFonts w:ascii="Liberation Sans" w:hAnsi="Liberation Sans" w:cs="Liberation Sans"/>
        </w:rPr>
        <w:tab/>
        <w:t>Land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125,000</w:t>
      </w:r>
    </w:p>
    <w:p w14:paraId="280F4F16" w14:textId="77777777" w:rsidR="002A0065" w:rsidRPr="00FA3899" w:rsidRDefault="002A0065" w:rsidP="002A0065">
      <w:pPr>
        <w:pStyle w:val="BodyLarge"/>
        <w:tabs>
          <w:tab w:val="left" w:pos="600"/>
          <w:tab w:val="left" w:pos="1200"/>
          <w:tab w:val="right" w:leader="dot" w:pos="7029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Common Stock (5,000 X $20)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100,000</w:t>
      </w:r>
    </w:p>
    <w:p w14:paraId="280F4F17" w14:textId="77777777" w:rsidR="002A0065" w:rsidRPr="00FA3899" w:rsidRDefault="002A0065" w:rsidP="002A0065">
      <w:pPr>
        <w:pStyle w:val="BodyLarge"/>
        <w:tabs>
          <w:tab w:val="left" w:pos="600"/>
          <w:tab w:val="left" w:pos="1200"/>
          <w:tab w:val="right" w:leader="dot" w:pos="7029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Paid-in Capital in Excess of Par—</w:t>
      </w:r>
    </w:p>
    <w:p w14:paraId="280F4F18" w14:textId="77777777" w:rsidR="002A0065" w:rsidRPr="00FA3899" w:rsidRDefault="002A0065" w:rsidP="002A0065">
      <w:pPr>
        <w:pStyle w:val="BodyLarge"/>
        <w:tabs>
          <w:tab w:val="left" w:pos="600"/>
          <w:tab w:val="left" w:pos="1200"/>
          <w:tab w:val="right" w:leader="dot" w:pos="7029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Common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25,000</w:t>
      </w:r>
    </w:p>
    <w:p w14:paraId="280F4F19" w14:textId="77777777" w:rsidR="002A0065" w:rsidRPr="00FA3899" w:rsidRDefault="002A0065" w:rsidP="002A0065">
      <w:pPr>
        <w:pStyle w:val="BodyLarge"/>
        <w:tabs>
          <w:tab w:val="left" w:pos="600"/>
          <w:tab w:val="left" w:pos="1200"/>
          <w:tab w:val="right" w:leader="dot" w:pos="7029"/>
          <w:tab w:val="right" w:pos="8520"/>
          <w:tab w:val="right" w:pos="9940"/>
        </w:tabs>
        <w:rPr>
          <w:rFonts w:ascii="Liberation Sans" w:hAnsi="Liberation Sans" w:cs="Liberation Sans"/>
        </w:rPr>
      </w:pPr>
    </w:p>
    <w:p w14:paraId="280F4F1A" w14:textId="77777777" w:rsidR="002A0065" w:rsidRPr="00FA3899" w:rsidRDefault="002A0065" w:rsidP="002A0065">
      <w:pPr>
        <w:pStyle w:val="BodyLarge"/>
        <w:tabs>
          <w:tab w:val="left" w:pos="600"/>
          <w:tab w:val="left" w:pos="1200"/>
          <w:tab w:val="right" w:leader="dot" w:pos="7029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2.</w:t>
      </w:r>
      <w:r w:rsidRPr="00FA3899">
        <w:rPr>
          <w:rFonts w:ascii="Liberation Sans" w:hAnsi="Liberation Sans" w:cs="Liberation Sans"/>
        </w:rPr>
        <w:tab/>
        <w:t>Land (20,000 X $14)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280,000</w:t>
      </w:r>
    </w:p>
    <w:p w14:paraId="280F4F1B" w14:textId="77777777" w:rsidR="002A0065" w:rsidRPr="00FA3899" w:rsidRDefault="002A0065" w:rsidP="002A0065">
      <w:pPr>
        <w:pStyle w:val="BodyLarge"/>
        <w:tabs>
          <w:tab w:val="left" w:pos="600"/>
          <w:tab w:val="left" w:pos="1200"/>
          <w:tab w:val="right" w:leader="dot" w:pos="7029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Common Stock (20,000 X $10)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200,000</w:t>
      </w:r>
    </w:p>
    <w:p w14:paraId="280F4F1C" w14:textId="77777777" w:rsidR="002A0065" w:rsidRPr="00FA3899" w:rsidRDefault="002A0065" w:rsidP="002A0065">
      <w:pPr>
        <w:pStyle w:val="BodyLarge"/>
        <w:tabs>
          <w:tab w:val="left" w:pos="600"/>
          <w:tab w:val="left" w:pos="1200"/>
          <w:tab w:val="right" w:leader="dot" w:pos="7029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Paid-in Capital in Excess of Par—</w:t>
      </w:r>
    </w:p>
    <w:p w14:paraId="280F4F1D" w14:textId="77777777" w:rsidR="002A0065" w:rsidRPr="00FA3899" w:rsidRDefault="002A0065" w:rsidP="002A0065">
      <w:pPr>
        <w:pStyle w:val="BodyLarge"/>
        <w:tabs>
          <w:tab w:val="left" w:pos="600"/>
          <w:tab w:val="left" w:pos="1200"/>
          <w:tab w:val="right" w:leader="dot" w:pos="7011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Common Stock (20,000 X $4)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80,000</w:t>
      </w:r>
    </w:p>
    <w:p w14:paraId="280F4F1E" w14:textId="77777777" w:rsidR="002A0065" w:rsidRPr="00FA3899" w:rsidRDefault="002A0065" w:rsidP="002A0065">
      <w:pPr>
        <w:pStyle w:val="BodyLarge"/>
        <w:rPr>
          <w:rFonts w:ascii="Liberation Sans" w:hAnsi="Liberation Sans" w:cs="Liberation Sans"/>
        </w:rPr>
      </w:pPr>
    </w:p>
    <w:p w14:paraId="280F4F1F" w14:textId="77777777" w:rsidR="002A0065" w:rsidRPr="00FA3899" w:rsidRDefault="002A0065" w:rsidP="002A0065">
      <w:pPr>
        <w:pStyle w:val="BodyLarge"/>
        <w:rPr>
          <w:rFonts w:ascii="Liberation Sans" w:hAnsi="Liberation Sans" w:cs="Liberation Sans"/>
        </w:rPr>
      </w:pPr>
    </w:p>
    <w:p w14:paraId="280F4F20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EXERCISE 11-</w:t>
      </w:r>
      <w:r w:rsidR="002A0065">
        <w:rPr>
          <w:rFonts w:ascii="Liberation Sans" w:hAnsi="Liberation Sans" w:cs="Liberation Sans"/>
        </w:rPr>
        <w:t>7</w:t>
      </w:r>
      <w:r w:rsidR="002A0065" w:rsidRPr="00FA3899">
        <w:rPr>
          <w:rFonts w:ascii="Liberation Sans" w:hAnsi="Liberation Sans" w:cs="Liberation Sans"/>
        </w:rPr>
        <w:t>B</w:t>
      </w:r>
    </w:p>
    <w:p w14:paraId="280F4F21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F22" w14:textId="77777777" w:rsidR="00936E22" w:rsidRPr="00FA3899" w:rsidRDefault="00936E22" w:rsidP="00176FF4">
      <w:pPr>
        <w:pStyle w:val="BodyLarge"/>
        <w:tabs>
          <w:tab w:val="left" w:pos="612"/>
          <w:tab w:val="right" w:leader="dot" w:pos="6723"/>
          <w:tab w:val="right" w:pos="8289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Treasury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250,000</w:t>
      </w:r>
    </w:p>
    <w:p w14:paraId="280F4F23" w14:textId="77777777" w:rsidR="00936E22" w:rsidRPr="00FA3899" w:rsidRDefault="00936E22" w:rsidP="00176FF4">
      <w:pPr>
        <w:pStyle w:val="BodyLarge"/>
        <w:tabs>
          <w:tab w:val="left" w:pos="612"/>
          <w:tab w:val="right" w:leader="dot" w:pos="6723"/>
          <w:tab w:val="right" w:pos="8289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Cash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250,000</w:t>
      </w:r>
    </w:p>
    <w:p w14:paraId="280F4F24" w14:textId="77777777" w:rsidR="00936E22" w:rsidRPr="00FA3899" w:rsidRDefault="00936E22" w:rsidP="00176FF4">
      <w:pPr>
        <w:pStyle w:val="BodyLarge"/>
        <w:tabs>
          <w:tab w:val="left" w:pos="612"/>
          <w:tab w:val="right" w:leader="dot" w:pos="6723"/>
          <w:tab w:val="right" w:pos="8289"/>
          <w:tab w:val="right" w:pos="9954"/>
        </w:tabs>
        <w:rPr>
          <w:rFonts w:ascii="Liberation Sans" w:hAnsi="Liberation Sans" w:cs="Liberation Sans"/>
        </w:rPr>
      </w:pPr>
    </w:p>
    <w:p w14:paraId="280F4F25" w14:textId="77777777" w:rsidR="00936E22" w:rsidRPr="00FA3899" w:rsidRDefault="00936E22" w:rsidP="00176FF4">
      <w:pPr>
        <w:pStyle w:val="BodyLarge"/>
        <w:tabs>
          <w:tab w:val="left" w:pos="612"/>
          <w:tab w:val="right" w:leader="dot" w:pos="6723"/>
          <w:tab w:val="right" w:pos="8289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Cash (2,000 X $54)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108,000</w:t>
      </w:r>
    </w:p>
    <w:p w14:paraId="280F4F26" w14:textId="77777777" w:rsidR="00936E22" w:rsidRPr="00FA3899" w:rsidRDefault="00936E22" w:rsidP="00176FF4">
      <w:pPr>
        <w:pStyle w:val="BodyLarge"/>
        <w:tabs>
          <w:tab w:val="left" w:pos="612"/>
          <w:tab w:val="right" w:leader="dot" w:pos="6723"/>
          <w:tab w:val="right" w:pos="8289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Treasury Stock (2,000 X $50)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100,000</w:t>
      </w:r>
    </w:p>
    <w:p w14:paraId="280F4F27" w14:textId="77777777" w:rsidR="00936E22" w:rsidRPr="00FA3899" w:rsidRDefault="00936E22" w:rsidP="00176FF4">
      <w:pPr>
        <w:pStyle w:val="BodyLarge"/>
        <w:tabs>
          <w:tab w:val="left" w:pos="612"/>
          <w:tab w:val="right" w:leader="dot" w:pos="6723"/>
          <w:tab w:val="right" w:pos="8289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Paid-in Capital from Treasury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8,000</w:t>
      </w:r>
    </w:p>
    <w:p w14:paraId="280F4F28" w14:textId="77777777" w:rsidR="00936E22" w:rsidRPr="00FA3899" w:rsidRDefault="00936E22" w:rsidP="00176FF4">
      <w:pPr>
        <w:pStyle w:val="BodyLarge"/>
        <w:tabs>
          <w:tab w:val="left" w:pos="612"/>
          <w:tab w:val="right" w:leader="dot" w:pos="6723"/>
          <w:tab w:val="right" w:pos="8289"/>
          <w:tab w:val="right" w:pos="9954"/>
        </w:tabs>
        <w:rPr>
          <w:rFonts w:ascii="Liberation Sans" w:hAnsi="Liberation Sans" w:cs="Liberation Sans"/>
        </w:rPr>
      </w:pPr>
    </w:p>
    <w:p w14:paraId="280F4F29" w14:textId="77777777" w:rsidR="00936E22" w:rsidRPr="00FA3899" w:rsidRDefault="00936E22" w:rsidP="00176FF4">
      <w:pPr>
        <w:pStyle w:val="BodyLarge"/>
        <w:tabs>
          <w:tab w:val="left" w:pos="612"/>
          <w:tab w:val="right" w:leader="dot" w:pos="6723"/>
          <w:tab w:val="right" w:pos="8289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Cash (2,000 X $49)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98,000</w:t>
      </w:r>
    </w:p>
    <w:p w14:paraId="280F4F2A" w14:textId="77777777" w:rsidR="00936E22" w:rsidRPr="00FA3899" w:rsidRDefault="00936E22" w:rsidP="00176FF4">
      <w:pPr>
        <w:pStyle w:val="BodyLarge"/>
        <w:tabs>
          <w:tab w:val="left" w:pos="612"/>
          <w:tab w:val="right" w:leader="dot" w:pos="6723"/>
          <w:tab w:val="right" w:pos="8289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Paid-in Capital from Treasury Stock………………...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2,000</w:t>
      </w:r>
    </w:p>
    <w:p w14:paraId="280F4F2B" w14:textId="77777777" w:rsidR="00936E22" w:rsidRPr="00FA3899" w:rsidRDefault="00936E22" w:rsidP="00176FF4">
      <w:pPr>
        <w:pStyle w:val="BodyLarge"/>
        <w:tabs>
          <w:tab w:val="left" w:pos="612"/>
          <w:tab w:val="right" w:leader="dot" w:pos="6723"/>
          <w:tab w:val="right" w:pos="8289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Treasury Stock (2,000 X $50)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100,000</w:t>
      </w:r>
    </w:p>
    <w:p w14:paraId="280F4F2C" w14:textId="77777777" w:rsidR="00936E22" w:rsidRPr="00FA3899" w:rsidRDefault="00936E22" w:rsidP="00176FF4">
      <w:pPr>
        <w:pStyle w:val="BodyLarge"/>
        <w:tabs>
          <w:tab w:val="left" w:pos="612"/>
          <w:tab w:val="right" w:leader="dot" w:pos="6723"/>
          <w:tab w:val="right" w:pos="8289"/>
          <w:tab w:val="right" w:pos="9954"/>
        </w:tabs>
        <w:rPr>
          <w:rFonts w:ascii="Liberation Sans" w:hAnsi="Liberation Sans" w:cs="Liberation Sans"/>
        </w:rPr>
      </w:pPr>
    </w:p>
    <w:p w14:paraId="280F4F2D" w14:textId="77777777" w:rsidR="00936E22" w:rsidRPr="00FA3899" w:rsidRDefault="00936E22" w:rsidP="00176FF4">
      <w:pPr>
        <w:pStyle w:val="BodyLarge"/>
        <w:tabs>
          <w:tab w:val="left" w:pos="612"/>
          <w:tab w:val="right" w:leader="dot" w:pos="6723"/>
          <w:tab w:val="right" w:pos="8289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Cash (1,000 X $38)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38,000</w:t>
      </w:r>
    </w:p>
    <w:p w14:paraId="280F4F2E" w14:textId="77777777" w:rsidR="00936E22" w:rsidRPr="00FA3899" w:rsidRDefault="00936E22" w:rsidP="00176FF4">
      <w:pPr>
        <w:pStyle w:val="BodyLarge"/>
        <w:tabs>
          <w:tab w:val="left" w:pos="612"/>
          <w:tab w:val="right" w:leader="dot" w:pos="6723"/>
          <w:tab w:val="right" w:pos="8289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Paid-in Capital from Treasury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6,000</w:t>
      </w:r>
    </w:p>
    <w:p w14:paraId="280F4F2F" w14:textId="77777777" w:rsidR="00936E22" w:rsidRPr="00FA3899" w:rsidRDefault="00936E22" w:rsidP="00176FF4">
      <w:pPr>
        <w:pStyle w:val="BodyLarge"/>
        <w:tabs>
          <w:tab w:val="left" w:pos="612"/>
          <w:tab w:val="right" w:leader="dot" w:pos="6723"/>
          <w:tab w:val="right" w:pos="8289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Retained Earnings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6,000</w:t>
      </w:r>
    </w:p>
    <w:p w14:paraId="280F4F30" w14:textId="77777777" w:rsidR="00936E22" w:rsidRPr="00FA3899" w:rsidRDefault="00936E22" w:rsidP="00176FF4">
      <w:pPr>
        <w:pStyle w:val="BodyLarge"/>
        <w:tabs>
          <w:tab w:val="left" w:pos="612"/>
          <w:tab w:val="right" w:leader="dot" w:pos="6723"/>
          <w:tab w:val="right" w:pos="8289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Treasury Stock (1,000 X $50)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50,000</w:t>
      </w:r>
    </w:p>
    <w:p w14:paraId="280F4F31" w14:textId="77777777" w:rsidR="00936E22" w:rsidRPr="00FA3899" w:rsidRDefault="00936E22" w:rsidP="00176FF4">
      <w:pPr>
        <w:pStyle w:val="BodyLarge"/>
        <w:tabs>
          <w:tab w:val="left" w:pos="612"/>
          <w:tab w:val="right" w:leader="dot" w:pos="6723"/>
          <w:tab w:val="right" w:pos="8289"/>
          <w:tab w:val="right" w:pos="9954"/>
        </w:tabs>
        <w:rPr>
          <w:rFonts w:ascii="Liberation Sans" w:hAnsi="Liberation Sans" w:cs="Liberation Sans"/>
        </w:rPr>
      </w:pPr>
    </w:p>
    <w:p w14:paraId="280F4F32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F33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F34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F35" w14:textId="77777777" w:rsidR="00622B4D" w:rsidRDefault="00622B4D">
      <w:pPr>
        <w:spacing w:line="240" w:lineRule="auto"/>
        <w:rPr>
          <w:rFonts w:ascii="Liberation Sans" w:hAnsi="Liberation Sans" w:cs="Liberation Sans"/>
          <w:b/>
          <w:bCs/>
          <w:sz w:val="28"/>
          <w:szCs w:val="28"/>
        </w:rPr>
      </w:pPr>
      <w:r>
        <w:rPr>
          <w:rFonts w:ascii="Liberation Sans" w:hAnsi="Liberation Sans" w:cs="Liberation Sans"/>
        </w:rPr>
        <w:br w:type="page"/>
      </w:r>
    </w:p>
    <w:p w14:paraId="280F4F36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F37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EXERCISE 11-</w:t>
      </w:r>
      <w:r w:rsidR="002A0065">
        <w:rPr>
          <w:rFonts w:ascii="Liberation Sans" w:hAnsi="Liberation Sans" w:cs="Liberation Sans"/>
        </w:rPr>
        <w:t>8</w:t>
      </w:r>
      <w:r w:rsidR="002A0065" w:rsidRPr="00FA3899">
        <w:rPr>
          <w:rFonts w:ascii="Liberation Sans" w:hAnsi="Liberation Sans" w:cs="Liberation Sans"/>
        </w:rPr>
        <w:t>B</w:t>
      </w:r>
    </w:p>
    <w:p w14:paraId="280F4F38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F39" w14:textId="77777777" w:rsidR="00936E22" w:rsidRPr="00FA3899" w:rsidRDefault="00936E22" w:rsidP="00176FF4">
      <w:pPr>
        <w:pStyle w:val="BodyLarge"/>
        <w:tabs>
          <w:tab w:val="right" w:pos="1060"/>
          <w:tab w:val="left" w:pos="1460"/>
          <w:tab w:val="left" w:pos="2060"/>
          <w:tab w:val="right" w:leader="dot" w:pos="7182"/>
          <w:tab w:val="right" w:pos="855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Mar.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2</w:t>
      </w:r>
      <w:r w:rsidRPr="00FA3899">
        <w:rPr>
          <w:rFonts w:ascii="Liberation Sans" w:hAnsi="Liberation Sans" w:cs="Liberation Sans"/>
        </w:rPr>
        <w:tab/>
        <w:t>Organization Expense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30,000</w:t>
      </w:r>
    </w:p>
    <w:p w14:paraId="280F4F3A" w14:textId="77777777" w:rsidR="00936E22" w:rsidRPr="00FA3899" w:rsidRDefault="00936E22" w:rsidP="00176FF4">
      <w:pPr>
        <w:pStyle w:val="BodyLarge"/>
        <w:tabs>
          <w:tab w:val="right" w:pos="1060"/>
          <w:tab w:val="left" w:pos="1460"/>
          <w:tab w:val="left" w:pos="2060"/>
          <w:tab w:val="right" w:leader="dot" w:pos="7182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Common Stock (5,000 X $4)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20,000</w:t>
      </w:r>
    </w:p>
    <w:p w14:paraId="280F4F3B" w14:textId="77777777" w:rsidR="00936E22" w:rsidRPr="00FA3899" w:rsidRDefault="00936E22" w:rsidP="00176FF4">
      <w:pPr>
        <w:pStyle w:val="BodyLarge"/>
        <w:tabs>
          <w:tab w:val="right" w:pos="1060"/>
          <w:tab w:val="left" w:pos="1460"/>
          <w:tab w:val="left" w:pos="2060"/>
          <w:tab w:val="right" w:leader="dot" w:pos="7182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Paid-in Capital in Excess of Par—</w:t>
      </w:r>
    </w:p>
    <w:p w14:paraId="280F4F3C" w14:textId="77777777" w:rsidR="00936E22" w:rsidRPr="00FA3899" w:rsidRDefault="00936E22" w:rsidP="00176FF4">
      <w:pPr>
        <w:pStyle w:val="BodyLarge"/>
        <w:tabs>
          <w:tab w:val="right" w:pos="1060"/>
          <w:tab w:val="left" w:pos="1460"/>
          <w:tab w:val="left" w:pos="2060"/>
          <w:tab w:val="right" w:leader="dot" w:pos="7182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Common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10,000</w:t>
      </w:r>
    </w:p>
    <w:p w14:paraId="280F4F3D" w14:textId="77777777" w:rsidR="00936E22" w:rsidRPr="00FA3899" w:rsidRDefault="00936E22" w:rsidP="00176FF4">
      <w:pPr>
        <w:pStyle w:val="BodyLarge"/>
        <w:tabs>
          <w:tab w:val="right" w:pos="1060"/>
          <w:tab w:val="left" w:pos="1460"/>
          <w:tab w:val="left" w:pos="2060"/>
          <w:tab w:val="right" w:leader="dot" w:pos="7182"/>
          <w:tab w:val="right" w:pos="8520"/>
          <w:tab w:val="right" w:pos="9940"/>
        </w:tabs>
        <w:rPr>
          <w:rFonts w:ascii="Liberation Sans" w:hAnsi="Liberation Sans" w:cs="Liberation Sans"/>
        </w:rPr>
      </w:pPr>
    </w:p>
    <w:p w14:paraId="280F4F3E" w14:textId="77777777" w:rsidR="00936E22" w:rsidRPr="00FA3899" w:rsidRDefault="00936E22" w:rsidP="00176FF4">
      <w:pPr>
        <w:pStyle w:val="BodyLarge"/>
        <w:tabs>
          <w:tab w:val="right" w:pos="1060"/>
          <w:tab w:val="left" w:pos="1460"/>
          <w:tab w:val="left" w:pos="2060"/>
          <w:tab w:val="right" w:leader="dot" w:pos="7182"/>
          <w:tab w:val="right" w:pos="855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June</w:t>
      </w:r>
      <w:r w:rsidRPr="00FA3899">
        <w:rPr>
          <w:rFonts w:ascii="Liberation Sans" w:hAnsi="Liberation Sans" w:cs="Liberation Sans"/>
        </w:rPr>
        <w:tab/>
        <w:t>12</w:t>
      </w:r>
      <w:r w:rsidRPr="00FA3899">
        <w:rPr>
          <w:rFonts w:ascii="Liberation Sans" w:hAnsi="Liberation Sans" w:cs="Liberation Sans"/>
        </w:rPr>
        <w:tab/>
        <w:t>Cash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370,000</w:t>
      </w:r>
    </w:p>
    <w:p w14:paraId="280F4F3F" w14:textId="77777777" w:rsidR="00936E22" w:rsidRPr="00FA3899" w:rsidRDefault="00936E22" w:rsidP="00176FF4">
      <w:pPr>
        <w:pStyle w:val="BodyLarge"/>
        <w:tabs>
          <w:tab w:val="right" w:pos="1060"/>
          <w:tab w:val="left" w:pos="1460"/>
          <w:tab w:val="left" w:pos="2060"/>
          <w:tab w:val="right" w:leader="dot" w:pos="7182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Common Stock (60,000 X $4)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240,000</w:t>
      </w:r>
    </w:p>
    <w:p w14:paraId="280F4F40" w14:textId="77777777" w:rsidR="00936E22" w:rsidRPr="00FA3899" w:rsidRDefault="00936E22" w:rsidP="00176FF4">
      <w:pPr>
        <w:pStyle w:val="BodyLarge"/>
        <w:tabs>
          <w:tab w:val="right" w:pos="1060"/>
          <w:tab w:val="left" w:pos="1460"/>
          <w:tab w:val="left" w:pos="2060"/>
          <w:tab w:val="right" w:leader="dot" w:pos="7182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Paid-in Capital in Excess of Par—</w:t>
      </w:r>
    </w:p>
    <w:p w14:paraId="280F4F41" w14:textId="77777777" w:rsidR="00936E22" w:rsidRPr="00FA3899" w:rsidRDefault="00936E22" w:rsidP="00176FF4">
      <w:pPr>
        <w:pStyle w:val="BodyLarge"/>
        <w:tabs>
          <w:tab w:val="right" w:pos="1060"/>
          <w:tab w:val="left" w:pos="1460"/>
          <w:tab w:val="left" w:pos="2060"/>
          <w:tab w:val="right" w:leader="dot" w:pos="7182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Common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130,000</w:t>
      </w:r>
    </w:p>
    <w:p w14:paraId="280F4F42" w14:textId="77777777" w:rsidR="00936E22" w:rsidRPr="00FA3899" w:rsidRDefault="00936E22" w:rsidP="00176FF4">
      <w:pPr>
        <w:pStyle w:val="BodyLarge"/>
        <w:tabs>
          <w:tab w:val="right" w:pos="1060"/>
          <w:tab w:val="left" w:pos="1460"/>
          <w:tab w:val="left" w:pos="2060"/>
          <w:tab w:val="right" w:leader="dot" w:pos="7182"/>
          <w:tab w:val="right" w:pos="8520"/>
          <w:tab w:val="right" w:pos="9940"/>
        </w:tabs>
        <w:rPr>
          <w:rFonts w:ascii="Liberation Sans" w:hAnsi="Liberation Sans" w:cs="Liberation Sans"/>
        </w:rPr>
      </w:pPr>
    </w:p>
    <w:p w14:paraId="280F4F43" w14:textId="77777777" w:rsidR="00936E22" w:rsidRPr="00FA3899" w:rsidRDefault="00936E22" w:rsidP="00176FF4">
      <w:pPr>
        <w:pStyle w:val="BodyLarge"/>
        <w:tabs>
          <w:tab w:val="right" w:pos="1060"/>
          <w:tab w:val="left" w:pos="1460"/>
          <w:tab w:val="left" w:pos="2060"/>
          <w:tab w:val="right" w:leader="dot" w:pos="7182"/>
          <w:tab w:val="right" w:pos="855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July</w:t>
      </w:r>
      <w:r w:rsidRPr="00FA3899">
        <w:rPr>
          <w:rFonts w:ascii="Liberation Sans" w:hAnsi="Liberation Sans" w:cs="Liberation Sans"/>
        </w:rPr>
        <w:tab/>
        <w:t>11</w:t>
      </w:r>
      <w:r w:rsidRPr="00FA3899">
        <w:rPr>
          <w:rFonts w:ascii="Liberation Sans" w:hAnsi="Liberation Sans" w:cs="Liberation Sans"/>
        </w:rPr>
        <w:tab/>
        <w:t>Cash (1,000 X $112)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112,000</w:t>
      </w:r>
    </w:p>
    <w:p w14:paraId="280F4F44" w14:textId="77777777" w:rsidR="00936E22" w:rsidRPr="00FA3899" w:rsidRDefault="00936E22" w:rsidP="00176FF4">
      <w:pPr>
        <w:pStyle w:val="BodyLarge"/>
        <w:tabs>
          <w:tab w:val="right" w:pos="1060"/>
          <w:tab w:val="left" w:pos="1460"/>
          <w:tab w:val="left" w:pos="2060"/>
          <w:tab w:val="right" w:leader="dot" w:pos="7182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Preferred Stock (1,000 X $100)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100,000</w:t>
      </w:r>
    </w:p>
    <w:p w14:paraId="280F4F45" w14:textId="77777777" w:rsidR="00936E22" w:rsidRPr="00FA3899" w:rsidRDefault="00936E22" w:rsidP="00176FF4">
      <w:pPr>
        <w:pStyle w:val="BodyLarge"/>
        <w:tabs>
          <w:tab w:val="right" w:pos="1060"/>
          <w:tab w:val="left" w:pos="1460"/>
          <w:tab w:val="left" w:pos="2060"/>
          <w:tab w:val="right" w:leader="dot" w:pos="7182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Paid-in Capital in Excess of Par—</w:t>
      </w:r>
    </w:p>
    <w:p w14:paraId="280F4F46" w14:textId="77777777" w:rsidR="00936E22" w:rsidRPr="00FA3899" w:rsidRDefault="00936E22" w:rsidP="00176FF4">
      <w:pPr>
        <w:pStyle w:val="BodyLarge"/>
        <w:tabs>
          <w:tab w:val="right" w:pos="1060"/>
          <w:tab w:val="left" w:pos="1460"/>
          <w:tab w:val="left" w:pos="2060"/>
          <w:tab w:val="right" w:leader="dot" w:pos="7182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Preferred Stock (1,000 X $12)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12,000</w:t>
      </w:r>
    </w:p>
    <w:p w14:paraId="280F4F47" w14:textId="77777777" w:rsidR="00936E22" w:rsidRPr="00FA3899" w:rsidRDefault="00936E22" w:rsidP="00176FF4">
      <w:pPr>
        <w:pStyle w:val="BodyLarge"/>
        <w:tabs>
          <w:tab w:val="right" w:pos="1000"/>
          <w:tab w:val="left" w:pos="1400"/>
          <w:tab w:val="left" w:pos="2000"/>
          <w:tab w:val="right" w:leader="dot" w:pos="7080"/>
          <w:tab w:val="right" w:pos="8520"/>
          <w:tab w:val="right" w:pos="9940"/>
        </w:tabs>
        <w:rPr>
          <w:rFonts w:ascii="Liberation Sans" w:hAnsi="Liberation Sans" w:cs="Liberation Sans"/>
        </w:rPr>
      </w:pPr>
    </w:p>
    <w:p w14:paraId="280F4F48" w14:textId="77777777" w:rsidR="00936E22" w:rsidRPr="00FA3899" w:rsidRDefault="00936E22" w:rsidP="00176FF4">
      <w:pPr>
        <w:pStyle w:val="BodyLarge"/>
        <w:tabs>
          <w:tab w:val="right" w:pos="1044"/>
          <w:tab w:val="left" w:pos="1467"/>
          <w:tab w:val="left" w:pos="2070"/>
          <w:tab w:val="right" w:leader="dot" w:pos="7191"/>
          <w:tab w:val="right" w:pos="8550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Nov.</w:t>
      </w:r>
      <w:r w:rsidRPr="00FA3899">
        <w:rPr>
          <w:rFonts w:ascii="Liberation Sans" w:hAnsi="Liberation Sans" w:cs="Liberation Sans"/>
        </w:rPr>
        <w:tab/>
        <w:t>28</w:t>
      </w:r>
      <w:r w:rsidRPr="00FA3899">
        <w:rPr>
          <w:rFonts w:ascii="Liberation Sans" w:hAnsi="Liberation Sans" w:cs="Liberation Sans"/>
        </w:rPr>
        <w:tab/>
        <w:t>Treasury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70,000</w:t>
      </w:r>
    </w:p>
    <w:p w14:paraId="280F4F49" w14:textId="77777777" w:rsidR="00936E22" w:rsidRPr="00FA3899" w:rsidRDefault="00936E22" w:rsidP="00176FF4">
      <w:pPr>
        <w:pStyle w:val="BodyLarge"/>
        <w:tabs>
          <w:tab w:val="right" w:pos="1044"/>
          <w:tab w:val="left" w:pos="1467"/>
          <w:tab w:val="left" w:pos="2070"/>
          <w:tab w:val="right" w:leader="dot" w:pos="7191"/>
          <w:tab w:val="right" w:pos="8532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Cash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70,000</w:t>
      </w:r>
    </w:p>
    <w:p w14:paraId="280F4F4A" w14:textId="77777777" w:rsidR="00936E22" w:rsidRPr="00FA3899" w:rsidRDefault="00936E22">
      <w:pPr>
        <w:pStyle w:val="BodyLarge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br w:type="page"/>
      </w:r>
      <w:r w:rsidR="002A0065" w:rsidRPr="00FA3899" w:rsidDel="002A0065">
        <w:rPr>
          <w:rFonts w:ascii="Liberation Sans" w:hAnsi="Liberation Sans" w:cs="Liberation Sans"/>
        </w:rPr>
        <w:lastRenderedPageBreak/>
        <w:t xml:space="preserve"> </w:t>
      </w:r>
    </w:p>
    <w:p w14:paraId="280F4F4B" w14:textId="77777777" w:rsidR="00936E22" w:rsidRPr="00FA3899" w:rsidRDefault="00936E22" w:rsidP="00176FF4">
      <w:pPr>
        <w:pStyle w:val="BodyLarge"/>
        <w:spacing w:before="120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EXERCISE 11-9B</w:t>
      </w:r>
    </w:p>
    <w:p w14:paraId="280F4F4C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F4D" w14:textId="77777777" w:rsidR="00936E22" w:rsidRPr="00FA3899" w:rsidRDefault="00936E22" w:rsidP="00176FF4">
      <w:pPr>
        <w:pStyle w:val="BodyLarge"/>
        <w:tabs>
          <w:tab w:val="left" w:pos="600"/>
          <w:tab w:val="right" w:pos="1500"/>
          <w:tab w:val="left" w:pos="1900"/>
          <w:tab w:val="left" w:pos="250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(a)</w:t>
      </w:r>
      <w:r w:rsidRPr="00FA3899">
        <w:rPr>
          <w:rFonts w:ascii="Liberation Sans" w:hAnsi="Liberation Sans" w:cs="Liberation Sans"/>
        </w:rPr>
        <w:tab/>
        <w:t>Mar.</w:t>
      </w:r>
      <w:r w:rsidRPr="00FA3899">
        <w:rPr>
          <w:rFonts w:ascii="Liberation Sans" w:hAnsi="Liberation Sans" w:cs="Liberation Sans"/>
        </w:rPr>
        <w:tab/>
        <w:t>1</w:t>
      </w:r>
      <w:r w:rsidRPr="00FA3899">
        <w:rPr>
          <w:rFonts w:ascii="Liberation Sans" w:hAnsi="Liberation Sans" w:cs="Liberation Sans"/>
        </w:rPr>
        <w:tab/>
        <w:t>Treasury Stock (50,000 X $14)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700,000</w:t>
      </w:r>
    </w:p>
    <w:p w14:paraId="280F4F4E" w14:textId="77777777" w:rsidR="00936E22" w:rsidRPr="00FA3899" w:rsidRDefault="00936E22" w:rsidP="00176FF4">
      <w:pPr>
        <w:pStyle w:val="BodyLarge"/>
        <w:tabs>
          <w:tab w:val="left" w:pos="600"/>
          <w:tab w:val="right" w:pos="1500"/>
          <w:tab w:val="left" w:pos="1900"/>
          <w:tab w:val="left" w:pos="250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Cash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700,000</w:t>
      </w:r>
    </w:p>
    <w:p w14:paraId="280F4F4F" w14:textId="77777777" w:rsidR="00936E22" w:rsidRPr="00FA3899" w:rsidRDefault="00936E22" w:rsidP="00176FF4">
      <w:pPr>
        <w:pStyle w:val="BodyLarge"/>
        <w:tabs>
          <w:tab w:val="left" w:pos="600"/>
          <w:tab w:val="right" w:pos="1500"/>
          <w:tab w:val="left" w:pos="1900"/>
          <w:tab w:val="left" w:pos="250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</w:p>
    <w:p w14:paraId="280F4F50" w14:textId="77777777" w:rsidR="00936E22" w:rsidRPr="00FA3899" w:rsidRDefault="00936E22" w:rsidP="00176FF4">
      <w:pPr>
        <w:pStyle w:val="BodyLarge"/>
        <w:tabs>
          <w:tab w:val="left" w:pos="600"/>
          <w:tab w:val="right" w:pos="1500"/>
          <w:tab w:val="left" w:pos="1900"/>
          <w:tab w:val="left" w:pos="250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July</w:t>
      </w:r>
      <w:r w:rsidRPr="00FA3899">
        <w:rPr>
          <w:rFonts w:ascii="Liberation Sans" w:hAnsi="Liberation Sans" w:cs="Liberation Sans"/>
        </w:rPr>
        <w:tab/>
        <w:t>1</w:t>
      </w:r>
      <w:r w:rsidRPr="00FA3899">
        <w:rPr>
          <w:rFonts w:ascii="Liberation Sans" w:hAnsi="Liberation Sans" w:cs="Liberation Sans"/>
        </w:rPr>
        <w:tab/>
        <w:t>Cash (10,000 X $15)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150,000</w:t>
      </w:r>
    </w:p>
    <w:p w14:paraId="280F4F51" w14:textId="77777777" w:rsidR="00936E22" w:rsidRPr="00FA3899" w:rsidRDefault="00936E22" w:rsidP="00176FF4">
      <w:pPr>
        <w:pStyle w:val="BodyLarge"/>
        <w:tabs>
          <w:tab w:val="left" w:pos="600"/>
          <w:tab w:val="right" w:pos="1500"/>
          <w:tab w:val="left" w:pos="1900"/>
          <w:tab w:val="left" w:pos="250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Treasury Stock (10,000 X $14)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140,000</w:t>
      </w:r>
    </w:p>
    <w:p w14:paraId="280F4F52" w14:textId="77777777" w:rsidR="00936E22" w:rsidRPr="00FA3899" w:rsidRDefault="00936E22" w:rsidP="00176FF4">
      <w:pPr>
        <w:pStyle w:val="BodyLarge"/>
        <w:tabs>
          <w:tab w:val="left" w:pos="600"/>
          <w:tab w:val="right" w:pos="1500"/>
          <w:tab w:val="left" w:pos="1900"/>
          <w:tab w:val="left" w:pos="250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Paid-in Capital from Treasury</w:t>
      </w:r>
    </w:p>
    <w:p w14:paraId="280F4F53" w14:textId="77777777" w:rsidR="00936E22" w:rsidRPr="00FA3899" w:rsidRDefault="00936E22" w:rsidP="00176FF4">
      <w:pPr>
        <w:pStyle w:val="BodyLarge"/>
        <w:tabs>
          <w:tab w:val="left" w:pos="600"/>
          <w:tab w:val="right" w:pos="1500"/>
          <w:tab w:val="left" w:pos="1900"/>
          <w:tab w:val="left" w:pos="250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Stock (10,000 X $1)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10,000</w:t>
      </w:r>
    </w:p>
    <w:p w14:paraId="280F4F54" w14:textId="77777777" w:rsidR="00936E22" w:rsidRPr="00FA3899" w:rsidRDefault="00936E22" w:rsidP="00176FF4">
      <w:pPr>
        <w:pStyle w:val="BodyLarge"/>
        <w:tabs>
          <w:tab w:val="left" w:pos="600"/>
          <w:tab w:val="right" w:pos="1500"/>
          <w:tab w:val="left" w:pos="1900"/>
          <w:tab w:val="left" w:pos="250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</w:p>
    <w:p w14:paraId="280F4F55" w14:textId="77777777" w:rsidR="00936E22" w:rsidRPr="00FA3899" w:rsidRDefault="00936E22" w:rsidP="00176FF4">
      <w:pPr>
        <w:pStyle w:val="BodyLarge"/>
        <w:tabs>
          <w:tab w:val="left" w:pos="600"/>
          <w:tab w:val="right" w:pos="1500"/>
          <w:tab w:val="left" w:pos="1900"/>
          <w:tab w:val="left" w:pos="250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Sept.</w:t>
      </w:r>
      <w:r w:rsidRPr="00FA3899">
        <w:rPr>
          <w:rFonts w:ascii="Liberation Sans" w:hAnsi="Liberation Sans" w:cs="Liberation Sans"/>
        </w:rPr>
        <w:tab/>
        <w:t>1</w:t>
      </w:r>
      <w:r w:rsidRPr="00FA3899">
        <w:rPr>
          <w:rFonts w:ascii="Liberation Sans" w:hAnsi="Liberation Sans" w:cs="Liberation Sans"/>
        </w:rPr>
        <w:tab/>
        <w:t>Cash (8,000 X $12)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96,000</w:t>
      </w:r>
    </w:p>
    <w:p w14:paraId="280F4F56" w14:textId="77777777" w:rsidR="00936E22" w:rsidRPr="00FA3899" w:rsidRDefault="00936E22" w:rsidP="00176FF4">
      <w:pPr>
        <w:pStyle w:val="BodyLarge"/>
        <w:tabs>
          <w:tab w:val="left" w:pos="600"/>
          <w:tab w:val="right" w:pos="1500"/>
          <w:tab w:val="left" w:pos="1900"/>
          <w:tab w:val="left" w:pos="250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Paid-in Capital from Treasury</w:t>
      </w:r>
    </w:p>
    <w:p w14:paraId="280F4F57" w14:textId="77777777" w:rsidR="00936E22" w:rsidRPr="00FA3899" w:rsidRDefault="00936E22" w:rsidP="00176FF4">
      <w:pPr>
        <w:pStyle w:val="BodyLarge"/>
        <w:tabs>
          <w:tab w:val="left" w:pos="600"/>
          <w:tab w:val="right" w:pos="1500"/>
          <w:tab w:val="left" w:pos="1900"/>
          <w:tab w:val="left" w:pos="250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10,000</w:t>
      </w:r>
    </w:p>
    <w:p w14:paraId="280F4F58" w14:textId="77777777" w:rsidR="00936E22" w:rsidRPr="00FA3899" w:rsidRDefault="00936E22" w:rsidP="00176FF4">
      <w:pPr>
        <w:pStyle w:val="BodyLarge"/>
        <w:tabs>
          <w:tab w:val="left" w:pos="600"/>
          <w:tab w:val="right" w:pos="1500"/>
          <w:tab w:val="left" w:pos="1900"/>
          <w:tab w:val="left" w:pos="250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Retained Earnings……………………….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6,000</w:t>
      </w:r>
    </w:p>
    <w:p w14:paraId="280F4F59" w14:textId="77777777" w:rsidR="00936E22" w:rsidRPr="00FA3899" w:rsidRDefault="00936E22" w:rsidP="00176FF4">
      <w:pPr>
        <w:pStyle w:val="BodyLarge"/>
        <w:tabs>
          <w:tab w:val="left" w:pos="600"/>
          <w:tab w:val="right" w:pos="1500"/>
          <w:tab w:val="left" w:pos="1900"/>
          <w:tab w:val="left" w:pos="250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Treasury Stock (8,000 X $14)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112,000</w:t>
      </w:r>
    </w:p>
    <w:p w14:paraId="280F4F5A" w14:textId="77777777" w:rsidR="00936E22" w:rsidRPr="00FA3899" w:rsidRDefault="00936E22" w:rsidP="00176FF4">
      <w:pPr>
        <w:pStyle w:val="BodyLarge"/>
        <w:tabs>
          <w:tab w:val="left" w:pos="600"/>
          <w:tab w:val="right" w:pos="1500"/>
          <w:tab w:val="left" w:pos="1900"/>
          <w:tab w:val="left" w:pos="250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</w:p>
    <w:p w14:paraId="280F4F5B" w14:textId="77777777" w:rsidR="00936E22" w:rsidRPr="00FA3899" w:rsidRDefault="00936E22" w:rsidP="00176FF4">
      <w:pPr>
        <w:pStyle w:val="BodyLarge"/>
        <w:tabs>
          <w:tab w:val="left" w:pos="600"/>
          <w:tab w:val="right" w:pos="1500"/>
          <w:tab w:val="left" w:pos="1900"/>
          <w:tab w:val="left" w:pos="2500"/>
          <w:tab w:val="right" w:leader="dot" w:pos="7047"/>
          <w:tab w:val="right" w:pos="8520"/>
          <w:tab w:val="right" w:pos="9940"/>
        </w:tabs>
        <w:spacing w:before="120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(b)</w:t>
      </w:r>
      <w:r w:rsidRPr="00FA3899">
        <w:rPr>
          <w:rFonts w:ascii="Liberation Sans" w:hAnsi="Liberation Sans" w:cs="Liberation Sans"/>
        </w:rPr>
        <w:tab/>
        <w:t>Sept.</w:t>
      </w:r>
      <w:r w:rsidRPr="00FA3899">
        <w:rPr>
          <w:rFonts w:ascii="Liberation Sans" w:hAnsi="Liberation Sans" w:cs="Liberation Sans"/>
        </w:rPr>
        <w:tab/>
        <w:t>1</w:t>
      </w:r>
      <w:r w:rsidRPr="00FA3899">
        <w:rPr>
          <w:rFonts w:ascii="Liberation Sans" w:hAnsi="Liberation Sans" w:cs="Liberation Sans"/>
        </w:rPr>
        <w:tab/>
        <w:t>Cash (8,000 X $10)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80,000</w:t>
      </w:r>
    </w:p>
    <w:p w14:paraId="280F4F5C" w14:textId="77777777" w:rsidR="00936E22" w:rsidRPr="00FA3899" w:rsidRDefault="00936E22" w:rsidP="00176FF4">
      <w:pPr>
        <w:pStyle w:val="BodyLarge"/>
        <w:tabs>
          <w:tab w:val="left" w:pos="600"/>
          <w:tab w:val="right" w:pos="1500"/>
          <w:tab w:val="left" w:pos="1900"/>
          <w:tab w:val="left" w:pos="250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Paid-in Capital from Treasury</w:t>
      </w:r>
    </w:p>
    <w:p w14:paraId="280F4F5D" w14:textId="77777777" w:rsidR="00936E22" w:rsidRPr="00FA3899" w:rsidRDefault="00936E22" w:rsidP="00176FF4">
      <w:pPr>
        <w:pStyle w:val="BodyLarge"/>
        <w:tabs>
          <w:tab w:val="left" w:pos="600"/>
          <w:tab w:val="right" w:pos="1500"/>
          <w:tab w:val="left" w:pos="1900"/>
          <w:tab w:val="left" w:pos="250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10,000</w:t>
      </w:r>
    </w:p>
    <w:p w14:paraId="280F4F5E" w14:textId="77777777" w:rsidR="00936E22" w:rsidRPr="00FA3899" w:rsidRDefault="00936E22" w:rsidP="00176FF4">
      <w:pPr>
        <w:pStyle w:val="BodyLarge"/>
        <w:tabs>
          <w:tab w:val="left" w:pos="600"/>
          <w:tab w:val="right" w:pos="1500"/>
          <w:tab w:val="left" w:pos="1900"/>
          <w:tab w:val="left" w:pos="250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Retained Earnings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22,000</w:t>
      </w:r>
    </w:p>
    <w:p w14:paraId="280F4F5F" w14:textId="77777777" w:rsidR="00936E22" w:rsidRPr="00FA3899" w:rsidRDefault="00936E22" w:rsidP="00176FF4">
      <w:pPr>
        <w:pStyle w:val="BodyLarge"/>
        <w:tabs>
          <w:tab w:val="left" w:pos="600"/>
          <w:tab w:val="right" w:pos="1500"/>
          <w:tab w:val="left" w:pos="1900"/>
          <w:tab w:val="left" w:pos="250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Treasury Stock (8,000 X $14)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112,000</w:t>
      </w:r>
    </w:p>
    <w:p w14:paraId="280F4F60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F61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F62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F63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F64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br w:type="page"/>
      </w:r>
      <w:r w:rsidRPr="00FA3899">
        <w:rPr>
          <w:rFonts w:ascii="Liberation Sans" w:hAnsi="Liberation Sans" w:cs="Liberation Sans"/>
        </w:rPr>
        <w:lastRenderedPageBreak/>
        <w:t>EXERCISE 11-10B</w:t>
      </w:r>
    </w:p>
    <w:p w14:paraId="280F4F65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F66" w14:textId="77777777" w:rsidR="00936E22" w:rsidRPr="00FA3899" w:rsidRDefault="00936E22" w:rsidP="00176FF4">
      <w:pPr>
        <w:pStyle w:val="BodyLarge"/>
        <w:tabs>
          <w:tab w:val="left" w:pos="600"/>
          <w:tab w:val="right" w:pos="1400"/>
          <w:tab w:val="left" w:pos="1800"/>
          <w:tab w:val="left" w:pos="2400"/>
          <w:tab w:val="right" w:leader="dot" w:pos="6714"/>
          <w:tab w:val="right" w:pos="8289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(a)</w:t>
      </w:r>
      <w:r w:rsidRPr="00FA3899">
        <w:rPr>
          <w:rFonts w:ascii="Liberation Sans" w:hAnsi="Liberation Sans" w:cs="Liberation Sans"/>
        </w:rPr>
        <w:tab/>
        <w:t>Feb.</w:t>
      </w:r>
      <w:r w:rsidRPr="00FA3899">
        <w:rPr>
          <w:rFonts w:ascii="Liberation Sans" w:hAnsi="Liberation Sans" w:cs="Liberation Sans"/>
        </w:rPr>
        <w:tab/>
        <w:t>1</w:t>
      </w:r>
      <w:r w:rsidRPr="00FA3899">
        <w:rPr>
          <w:rFonts w:ascii="Liberation Sans" w:hAnsi="Liberation Sans" w:cs="Liberation Sans"/>
        </w:rPr>
        <w:tab/>
        <w:t>Cash (20,000 X $52)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1,040,000</w:t>
      </w:r>
    </w:p>
    <w:p w14:paraId="280F4F67" w14:textId="77777777" w:rsidR="00936E22" w:rsidRPr="00FA3899" w:rsidRDefault="00936E22" w:rsidP="00176FF4">
      <w:pPr>
        <w:pStyle w:val="BodyLarge"/>
        <w:tabs>
          <w:tab w:val="left" w:pos="600"/>
          <w:tab w:val="right" w:pos="1400"/>
          <w:tab w:val="left" w:pos="1800"/>
          <w:tab w:val="left" w:pos="2400"/>
          <w:tab w:val="right" w:leader="dot" w:pos="6714"/>
          <w:tab w:val="right" w:pos="8289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Preferred Stock (20,000 X $50)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1,000,000</w:t>
      </w:r>
    </w:p>
    <w:p w14:paraId="280F4F68" w14:textId="77777777" w:rsidR="00936E22" w:rsidRPr="00FA3899" w:rsidRDefault="00936E22" w:rsidP="00176FF4">
      <w:pPr>
        <w:pStyle w:val="BodyLarge"/>
        <w:tabs>
          <w:tab w:val="left" w:pos="600"/>
          <w:tab w:val="right" w:pos="1400"/>
          <w:tab w:val="left" w:pos="1800"/>
          <w:tab w:val="left" w:pos="2400"/>
          <w:tab w:val="right" w:leader="dot" w:pos="6714"/>
          <w:tab w:val="right" w:pos="8289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Paid-in Capital in Excess</w:t>
      </w:r>
    </w:p>
    <w:p w14:paraId="280F4F69" w14:textId="77777777" w:rsidR="00936E22" w:rsidRPr="00FA3899" w:rsidRDefault="00936E22" w:rsidP="00176FF4">
      <w:pPr>
        <w:pStyle w:val="BodyLarge"/>
        <w:tabs>
          <w:tab w:val="left" w:pos="600"/>
          <w:tab w:val="right" w:pos="1400"/>
          <w:tab w:val="left" w:pos="1800"/>
          <w:tab w:val="left" w:pos="2400"/>
          <w:tab w:val="right" w:leader="dot" w:pos="6714"/>
          <w:tab w:val="right" w:pos="8289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of Par—Preferred</w:t>
      </w:r>
    </w:p>
    <w:p w14:paraId="280F4F6A" w14:textId="77777777" w:rsidR="00936E22" w:rsidRPr="00FA3899" w:rsidRDefault="00936E22" w:rsidP="00176FF4">
      <w:pPr>
        <w:pStyle w:val="BodyLarge"/>
        <w:tabs>
          <w:tab w:val="left" w:pos="600"/>
          <w:tab w:val="right" w:pos="1400"/>
          <w:tab w:val="left" w:pos="1800"/>
          <w:tab w:val="left" w:pos="2400"/>
          <w:tab w:val="right" w:leader="dot" w:pos="6714"/>
          <w:tab w:val="right" w:pos="8289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Stock (20,000 X $2)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 xml:space="preserve"> 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40,000</w:t>
      </w:r>
    </w:p>
    <w:p w14:paraId="280F4F6B" w14:textId="77777777" w:rsidR="00936E22" w:rsidRPr="00FA3899" w:rsidRDefault="00936E22" w:rsidP="00176FF4">
      <w:pPr>
        <w:pStyle w:val="BodyLarge"/>
        <w:tabs>
          <w:tab w:val="left" w:pos="600"/>
          <w:tab w:val="right" w:pos="1400"/>
          <w:tab w:val="left" w:pos="1800"/>
          <w:tab w:val="left" w:pos="2400"/>
          <w:tab w:val="right" w:leader="dot" w:pos="6714"/>
          <w:tab w:val="right" w:pos="8289"/>
          <w:tab w:val="right" w:pos="9954"/>
        </w:tabs>
        <w:rPr>
          <w:rFonts w:ascii="Liberation Sans" w:hAnsi="Liberation Sans" w:cs="Liberation Sans"/>
        </w:rPr>
      </w:pPr>
    </w:p>
    <w:p w14:paraId="280F4F6C" w14:textId="77777777" w:rsidR="00936E22" w:rsidRPr="00FA3899" w:rsidRDefault="00936E22" w:rsidP="00176FF4">
      <w:pPr>
        <w:pStyle w:val="BodyLarge"/>
        <w:tabs>
          <w:tab w:val="left" w:pos="600"/>
          <w:tab w:val="right" w:pos="1400"/>
          <w:tab w:val="left" w:pos="1800"/>
          <w:tab w:val="left" w:pos="2400"/>
          <w:tab w:val="right" w:leader="dot" w:pos="6714"/>
          <w:tab w:val="right" w:pos="8289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July</w:t>
      </w:r>
      <w:r w:rsidRPr="00FA3899">
        <w:rPr>
          <w:rFonts w:ascii="Liberation Sans" w:hAnsi="Liberation Sans" w:cs="Liberation Sans"/>
        </w:rPr>
        <w:tab/>
        <w:t>1</w:t>
      </w:r>
      <w:r w:rsidRPr="00FA3899">
        <w:rPr>
          <w:rFonts w:ascii="Liberation Sans" w:hAnsi="Liberation Sans" w:cs="Liberation Sans"/>
        </w:rPr>
        <w:tab/>
        <w:t>Cash (12,000 X $56)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 xml:space="preserve"> 672,000</w:t>
      </w:r>
    </w:p>
    <w:p w14:paraId="280F4F6D" w14:textId="77777777" w:rsidR="00936E22" w:rsidRPr="00FA3899" w:rsidRDefault="00936E22" w:rsidP="00176FF4">
      <w:pPr>
        <w:pStyle w:val="BodyLarge"/>
        <w:tabs>
          <w:tab w:val="left" w:pos="600"/>
          <w:tab w:val="right" w:pos="1400"/>
          <w:tab w:val="left" w:pos="1800"/>
          <w:tab w:val="left" w:pos="2400"/>
          <w:tab w:val="right" w:leader="dot" w:pos="6714"/>
          <w:tab w:val="right" w:pos="8289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Preferred Stock</w:t>
      </w:r>
    </w:p>
    <w:p w14:paraId="280F4F6E" w14:textId="77777777" w:rsidR="00936E22" w:rsidRPr="00FA3899" w:rsidRDefault="00936E22" w:rsidP="00176FF4">
      <w:pPr>
        <w:pStyle w:val="BodyLarge"/>
        <w:tabs>
          <w:tab w:val="left" w:pos="600"/>
          <w:tab w:val="right" w:pos="1400"/>
          <w:tab w:val="left" w:pos="1800"/>
          <w:tab w:val="left" w:pos="2400"/>
          <w:tab w:val="right" w:leader="dot" w:pos="6714"/>
          <w:tab w:val="right" w:pos="8289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(12,000 X $50)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 xml:space="preserve"> 600,000</w:t>
      </w:r>
    </w:p>
    <w:p w14:paraId="280F4F6F" w14:textId="77777777" w:rsidR="00936E22" w:rsidRPr="00FA3899" w:rsidRDefault="00936E22" w:rsidP="00176FF4">
      <w:pPr>
        <w:pStyle w:val="BodyLarge"/>
        <w:tabs>
          <w:tab w:val="left" w:pos="600"/>
          <w:tab w:val="right" w:pos="1400"/>
          <w:tab w:val="left" w:pos="1800"/>
          <w:tab w:val="left" w:pos="2400"/>
          <w:tab w:val="right" w:leader="dot" w:pos="6714"/>
          <w:tab w:val="right" w:pos="8289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Paid-in Capital in Excess</w:t>
      </w:r>
    </w:p>
    <w:p w14:paraId="280F4F70" w14:textId="77777777" w:rsidR="00936E22" w:rsidRPr="00FA3899" w:rsidRDefault="00936E22" w:rsidP="00176FF4">
      <w:pPr>
        <w:pStyle w:val="BodyLarge"/>
        <w:tabs>
          <w:tab w:val="left" w:pos="600"/>
          <w:tab w:val="right" w:pos="1400"/>
          <w:tab w:val="left" w:pos="1800"/>
          <w:tab w:val="left" w:pos="2400"/>
          <w:tab w:val="right" w:leader="dot" w:pos="6714"/>
          <w:tab w:val="right" w:pos="8289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of Par—Preferred</w:t>
      </w:r>
    </w:p>
    <w:p w14:paraId="280F4F71" w14:textId="77777777" w:rsidR="00936E22" w:rsidRPr="00FA3899" w:rsidRDefault="00936E22" w:rsidP="00176FF4">
      <w:pPr>
        <w:pStyle w:val="BodyLarge"/>
        <w:tabs>
          <w:tab w:val="left" w:pos="600"/>
          <w:tab w:val="right" w:pos="1400"/>
          <w:tab w:val="left" w:pos="1800"/>
          <w:tab w:val="left" w:pos="2400"/>
          <w:tab w:val="right" w:leader="dot" w:pos="6714"/>
          <w:tab w:val="right" w:pos="8289"/>
          <w:tab w:val="right" w:pos="9954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Stock (12,000 X $6)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 xml:space="preserve"> 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72,000</w:t>
      </w:r>
    </w:p>
    <w:p w14:paraId="280F4F72" w14:textId="77777777" w:rsidR="00936E22" w:rsidRPr="00FA3899" w:rsidRDefault="00936E22" w:rsidP="00176FF4">
      <w:pPr>
        <w:pStyle w:val="BodyLarge"/>
        <w:tabs>
          <w:tab w:val="right" w:leader="dot" w:pos="6714"/>
        </w:tabs>
        <w:rPr>
          <w:rFonts w:ascii="Liberation Sans" w:hAnsi="Liberation Sans" w:cs="Liberation Sans"/>
        </w:rPr>
      </w:pPr>
    </w:p>
    <w:p w14:paraId="280F4F73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(b)</w:t>
      </w:r>
    </w:p>
    <w:p w14:paraId="280F4F74" w14:textId="77777777" w:rsidR="00936E22" w:rsidRPr="00FA3899" w:rsidRDefault="00936E22" w:rsidP="00176FF4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280F4F75" w14:textId="77777777" w:rsidR="00936E22" w:rsidRPr="00FA3899" w:rsidRDefault="00936E22" w:rsidP="00176FF4">
      <w:pPr>
        <w:pStyle w:val="BodyLarge"/>
        <w:tabs>
          <w:tab w:val="right" w:pos="9940"/>
        </w:tabs>
        <w:spacing w:after="40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Preferred Stock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45"/>
        <w:gridCol w:w="277"/>
        <w:gridCol w:w="2593"/>
        <w:gridCol w:w="400"/>
        <w:gridCol w:w="685"/>
        <w:gridCol w:w="400"/>
        <w:gridCol w:w="1012"/>
        <w:gridCol w:w="400"/>
        <w:gridCol w:w="1402"/>
        <w:gridCol w:w="400"/>
        <w:gridCol w:w="1402"/>
      </w:tblGrid>
      <w:tr w:rsidR="00936E22" w:rsidRPr="00FA3899" w14:paraId="280F4F81" w14:textId="77777777">
        <w:tc>
          <w:tcPr>
            <w:tcW w:w="945" w:type="dxa"/>
            <w:tcBorders>
              <w:top w:val="single" w:sz="8" w:space="0" w:color="auto"/>
              <w:bottom w:val="single" w:sz="8" w:space="0" w:color="auto"/>
            </w:tcBorders>
          </w:tcPr>
          <w:p w14:paraId="280F4F76" w14:textId="77777777" w:rsidR="00936E22" w:rsidRPr="00FA3899" w:rsidRDefault="00936E22" w:rsidP="00C229E3">
            <w:pPr>
              <w:pStyle w:val="BodyLarge"/>
              <w:tabs>
                <w:tab w:val="right" w:pos="820"/>
              </w:tabs>
              <w:spacing w:before="40" w:after="40"/>
              <w:ind w:left="-108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Date</w:t>
            </w:r>
          </w:p>
        </w:tc>
        <w:tc>
          <w:tcPr>
            <w:tcW w:w="277" w:type="dxa"/>
            <w:tcBorders>
              <w:top w:val="single" w:sz="8" w:space="0" w:color="auto"/>
              <w:bottom w:val="single" w:sz="8" w:space="0" w:color="auto"/>
            </w:tcBorders>
          </w:tcPr>
          <w:p w14:paraId="280F4F77" w14:textId="77777777" w:rsidR="00936E22" w:rsidRPr="00FA3899" w:rsidRDefault="00936E22" w:rsidP="00C229E3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2593" w:type="dxa"/>
            <w:tcBorders>
              <w:top w:val="single" w:sz="8" w:space="0" w:color="auto"/>
              <w:bottom w:val="single" w:sz="8" w:space="0" w:color="auto"/>
            </w:tcBorders>
          </w:tcPr>
          <w:p w14:paraId="280F4F78" w14:textId="77777777" w:rsidR="00936E22" w:rsidRPr="00FA3899" w:rsidRDefault="00936E22" w:rsidP="00C229E3">
            <w:pPr>
              <w:pStyle w:val="BodyLarge"/>
              <w:spacing w:before="40" w:after="40"/>
              <w:ind w:left="-106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Explanation</w:t>
            </w: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</w:tcBorders>
          </w:tcPr>
          <w:p w14:paraId="280F4F79" w14:textId="77777777" w:rsidR="00936E22" w:rsidRPr="00FA3899" w:rsidRDefault="00936E22" w:rsidP="00C229E3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single" w:sz="8" w:space="0" w:color="auto"/>
              <w:bottom w:val="single" w:sz="8" w:space="0" w:color="auto"/>
            </w:tcBorders>
          </w:tcPr>
          <w:p w14:paraId="280F4F7A" w14:textId="77777777" w:rsidR="00936E22" w:rsidRPr="00FA3899" w:rsidRDefault="00936E22" w:rsidP="00C229E3">
            <w:pPr>
              <w:pStyle w:val="BodyLarge"/>
              <w:spacing w:before="40" w:after="40"/>
              <w:ind w:left="-111" w:right="-113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Ref.</w:t>
            </w: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</w:tcBorders>
          </w:tcPr>
          <w:p w14:paraId="280F4F7B" w14:textId="77777777" w:rsidR="00936E22" w:rsidRPr="00FA3899" w:rsidRDefault="00936E22" w:rsidP="00C229E3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8" w:space="0" w:color="auto"/>
              <w:bottom w:val="single" w:sz="8" w:space="0" w:color="auto"/>
            </w:tcBorders>
          </w:tcPr>
          <w:p w14:paraId="280F4F7C" w14:textId="77777777" w:rsidR="00936E22" w:rsidRPr="00FA3899" w:rsidRDefault="00936E22" w:rsidP="00C229E3">
            <w:pPr>
              <w:pStyle w:val="BodyLarge"/>
              <w:spacing w:before="40" w:after="40"/>
              <w:ind w:left="-107" w:right="-105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Debit</w:t>
            </w: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</w:tcBorders>
          </w:tcPr>
          <w:p w14:paraId="280F4F7D" w14:textId="77777777" w:rsidR="00936E22" w:rsidRPr="00FA3899" w:rsidRDefault="00936E22" w:rsidP="00C229E3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1402" w:type="dxa"/>
            <w:tcBorders>
              <w:top w:val="single" w:sz="8" w:space="0" w:color="auto"/>
              <w:bottom w:val="single" w:sz="8" w:space="0" w:color="auto"/>
            </w:tcBorders>
          </w:tcPr>
          <w:p w14:paraId="280F4F7E" w14:textId="77777777" w:rsidR="00936E22" w:rsidRPr="00FA3899" w:rsidRDefault="00936E22" w:rsidP="00C229E3">
            <w:pPr>
              <w:pStyle w:val="BodyLarge"/>
              <w:spacing w:before="40" w:after="40"/>
              <w:ind w:left="-106" w:right="-103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Credit</w:t>
            </w: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</w:tcBorders>
          </w:tcPr>
          <w:p w14:paraId="280F4F7F" w14:textId="77777777" w:rsidR="00936E22" w:rsidRPr="00FA3899" w:rsidRDefault="00936E22" w:rsidP="00C229E3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1402" w:type="dxa"/>
            <w:tcBorders>
              <w:top w:val="single" w:sz="8" w:space="0" w:color="auto"/>
              <w:bottom w:val="single" w:sz="8" w:space="0" w:color="auto"/>
            </w:tcBorders>
          </w:tcPr>
          <w:p w14:paraId="280F4F80" w14:textId="77777777" w:rsidR="00936E22" w:rsidRPr="00FA3899" w:rsidRDefault="00936E22" w:rsidP="00C229E3">
            <w:pPr>
              <w:pStyle w:val="BodyLarge"/>
              <w:spacing w:before="40" w:after="40"/>
              <w:ind w:left="-108" w:right="-20"/>
              <w:jc w:val="right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Balance</w:t>
            </w:r>
          </w:p>
        </w:tc>
      </w:tr>
      <w:tr w:rsidR="00936E22" w:rsidRPr="00FA3899" w14:paraId="280F4F90" w14:textId="77777777">
        <w:tc>
          <w:tcPr>
            <w:tcW w:w="945" w:type="dxa"/>
            <w:tcBorders>
              <w:top w:val="single" w:sz="8" w:space="0" w:color="auto"/>
            </w:tcBorders>
          </w:tcPr>
          <w:p w14:paraId="280F4F82" w14:textId="77777777" w:rsidR="00936E22" w:rsidRPr="00FA3899" w:rsidRDefault="00936E22" w:rsidP="00C229E3">
            <w:pPr>
              <w:pStyle w:val="BodyLarge"/>
              <w:tabs>
                <w:tab w:val="right" w:pos="820"/>
              </w:tabs>
              <w:ind w:left="-108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Feb.</w:t>
            </w:r>
            <w:r w:rsidRPr="00FA3899">
              <w:rPr>
                <w:rFonts w:ascii="Liberation Sans" w:hAnsi="Liberation Sans" w:cs="Liberation Sans"/>
              </w:rPr>
              <w:tab/>
              <w:t>1</w:t>
            </w:r>
          </w:p>
          <w:p w14:paraId="280F4F83" w14:textId="77777777" w:rsidR="00936E22" w:rsidRPr="00FA3899" w:rsidRDefault="00936E22" w:rsidP="00C229E3">
            <w:pPr>
              <w:pStyle w:val="BodyLarge"/>
              <w:tabs>
                <w:tab w:val="right" w:pos="820"/>
              </w:tabs>
              <w:ind w:left="-108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July</w:t>
            </w:r>
            <w:r w:rsidRPr="00FA3899">
              <w:rPr>
                <w:rFonts w:ascii="Liberation Sans" w:hAnsi="Liberation Sans" w:cs="Liberation Sans"/>
              </w:rPr>
              <w:tab/>
              <w:t>1</w:t>
            </w:r>
          </w:p>
        </w:tc>
        <w:tc>
          <w:tcPr>
            <w:tcW w:w="277" w:type="dxa"/>
            <w:tcBorders>
              <w:top w:val="single" w:sz="8" w:space="0" w:color="auto"/>
            </w:tcBorders>
          </w:tcPr>
          <w:p w14:paraId="280F4F84" w14:textId="77777777" w:rsidR="00936E22" w:rsidRPr="00FA3899" w:rsidRDefault="00936E22" w:rsidP="00C229E3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593" w:type="dxa"/>
            <w:tcBorders>
              <w:top w:val="single" w:sz="8" w:space="0" w:color="auto"/>
            </w:tcBorders>
          </w:tcPr>
          <w:p w14:paraId="280F4F85" w14:textId="77777777" w:rsidR="00936E22" w:rsidRPr="00FA3899" w:rsidRDefault="00936E22" w:rsidP="00C229E3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</w:tcPr>
          <w:p w14:paraId="280F4F86" w14:textId="77777777" w:rsidR="00936E22" w:rsidRPr="00FA3899" w:rsidRDefault="00936E22" w:rsidP="00C229E3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single" w:sz="8" w:space="0" w:color="auto"/>
            </w:tcBorders>
          </w:tcPr>
          <w:p w14:paraId="280F4F87" w14:textId="77777777" w:rsidR="00936E22" w:rsidRPr="00FA3899" w:rsidRDefault="00936E22" w:rsidP="00C229E3">
            <w:pPr>
              <w:pStyle w:val="BodyLarge"/>
              <w:ind w:left="-111" w:right="-113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</w:tcPr>
          <w:p w14:paraId="280F4F88" w14:textId="77777777" w:rsidR="00936E22" w:rsidRPr="00FA3899" w:rsidRDefault="00936E22" w:rsidP="00C229E3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8" w:space="0" w:color="auto"/>
            </w:tcBorders>
          </w:tcPr>
          <w:p w14:paraId="280F4F89" w14:textId="77777777" w:rsidR="00936E22" w:rsidRPr="00FA3899" w:rsidRDefault="00936E22" w:rsidP="00C229E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</w:tcPr>
          <w:p w14:paraId="280F4F8A" w14:textId="77777777" w:rsidR="00936E22" w:rsidRPr="00FA3899" w:rsidRDefault="00936E22" w:rsidP="00C229E3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402" w:type="dxa"/>
            <w:tcBorders>
              <w:top w:val="single" w:sz="8" w:space="0" w:color="auto"/>
            </w:tcBorders>
          </w:tcPr>
          <w:p w14:paraId="280F4F8B" w14:textId="77777777" w:rsidR="00936E22" w:rsidRPr="00FA3899" w:rsidRDefault="00936E22" w:rsidP="00C229E3">
            <w:pPr>
              <w:pStyle w:val="BodyLarge"/>
              <w:ind w:left="-106" w:right="-103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1,000,000</w:t>
            </w:r>
          </w:p>
          <w:p w14:paraId="280F4F8C" w14:textId="77777777" w:rsidR="00936E22" w:rsidRPr="00FA3899" w:rsidRDefault="00936E22" w:rsidP="00C229E3">
            <w:pPr>
              <w:pStyle w:val="BodyLarge"/>
              <w:ind w:left="-106" w:right="-103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 </w:t>
            </w:r>
            <w:r w:rsidRPr="00FA3899">
              <w:rPr>
                <w:rFonts w:ascii="Liberation Sans" w:hAnsi="Liberation Sans" w:cs="Liberation Sans"/>
              </w:rPr>
              <w:t xml:space="preserve"> 600,000</w:t>
            </w:r>
          </w:p>
        </w:tc>
        <w:tc>
          <w:tcPr>
            <w:tcW w:w="400" w:type="dxa"/>
            <w:tcBorders>
              <w:top w:val="single" w:sz="8" w:space="0" w:color="auto"/>
            </w:tcBorders>
          </w:tcPr>
          <w:p w14:paraId="280F4F8D" w14:textId="77777777" w:rsidR="00936E22" w:rsidRPr="00FA3899" w:rsidRDefault="00936E22" w:rsidP="00C229E3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402" w:type="dxa"/>
            <w:tcBorders>
              <w:top w:val="single" w:sz="8" w:space="0" w:color="auto"/>
            </w:tcBorders>
          </w:tcPr>
          <w:p w14:paraId="280F4F8E" w14:textId="77777777" w:rsidR="00936E22" w:rsidRPr="00FA3899" w:rsidRDefault="00936E22" w:rsidP="00C229E3">
            <w:pPr>
              <w:pStyle w:val="BodyLarge"/>
              <w:ind w:left="-108" w:right="-110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1,000,000</w:t>
            </w:r>
          </w:p>
          <w:p w14:paraId="280F4F8F" w14:textId="77777777" w:rsidR="00936E22" w:rsidRPr="00FA3899" w:rsidRDefault="00936E22" w:rsidP="00C229E3">
            <w:pPr>
              <w:pStyle w:val="BodyLarge"/>
              <w:ind w:left="-108" w:right="-110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1,600,000</w:t>
            </w:r>
          </w:p>
        </w:tc>
      </w:tr>
    </w:tbl>
    <w:p w14:paraId="280F4F91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F92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F93" w14:textId="77777777" w:rsidR="00936E22" w:rsidRPr="00FA3899" w:rsidRDefault="00936E22" w:rsidP="00176FF4">
      <w:pPr>
        <w:pStyle w:val="BodyLarge"/>
        <w:tabs>
          <w:tab w:val="right" w:pos="9940"/>
        </w:tabs>
        <w:spacing w:after="40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Paid-in Capital in Excess of Par—Preferred Stock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45"/>
        <w:gridCol w:w="277"/>
        <w:gridCol w:w="2593"/>
        <w:gridCol w:w="400"/>
        <w:gridCol w:w="685"/>
        <w:gridCol w:w="400"/>
        <w:gridCol w:w="1012"/>
        <w:gridCol w:w="400"/>
        <w:gridCol w:w="1402"/>
        <w:gridCol w:w="400"/>
        <w:gridCol w:w="1402"/>
      </w:tblGrid>
      <w:tr w:rsidR="00936E22" w:rsidRPr="00FA3899" w14:paraId="280F4F9F" w14:textId="77777777">
        <w:tc>
          <w:tcPr>
            <w:tcW w:w="945" w:type="dxa"/>
            <w:tcBorders>
              <w:top w:val="single" w:sz="8" w:space="0" w:color="auto"/>
              <w:bottom w:val="single" w:sz="8" w:space="0" w:color="auto"/>
            </w:tcBorders>
          </w:tcPr>
          <w:p w14:paraId="280F4F94" w14:textId="77777777" w:rsidR="00936E22" w:rsidRPr="00FA3899" w:rsidRDefault="00936E22" w:rsidP="00C229E3">
            <w:pPr>
              <w:pStyle w:val="BodyLarge"/>
              <w:tabs>
                <w:tab w:val="right" w:pos="820"/>
              </w:tabs>
              <w:spacing w:before="40" w:after="40"/>
              <w:ind w:left="-108" w:right="-105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Date</w:t>
            </w:r>
          </w:p>
        </w:tc>
        <w:tc>
          <w:tcPr>
            <w:tcW w:w="277" w:type="dxa"/>
            <w:tcBorders>
              <w:top w:val="single" w:sz="8" w:space="0" w:color="auto"/>
              <w:bottom w:val="single" w:sz="8" w:space="0" w:color="auto"/>
            </w:tcBorders>
          </w:tcPr>
          <w:p w14:paraId="280F4F95" w14:textId="77777777" w:rsidR="00936E22" w:rsidRPr="00FA3899" w:rsidRDefault="00936E22" w:rsidP="00C229E3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2593" w:type="dxa"/>
            <w:tcBorders>
              <w:top w:val="single" w:sz="8" w:space="0" w:color="auto"/>
              <w:bottom w:val="single" w:sz="8" w:space="0" w:color="auto"/>
            </w:tcBorders>
          </w:tcPr>
          <w:p w14:paraId="280F4F96" w14:textId="77777777" w:rsidR="00936E22" w:rsidRPr="00FA3899" w:rsidRDefault="00936E22" w:rsidP="00C229E3">
            <w:pPr>
              <w:pStyle w:val="BodyLarge"/>
              <w:spacing w:before="40" w:after="40"/>
              <w:ind w:left="-97" w:right="-100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Explanation</w:t>
            </w: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</w:tcBorders>
          </w:tcPr>
          <w:p w14:paraId="280F4F97" w14:textId="77777777" w:rsidR="00936E22" w:rsidRPr="00FA3899" w:rsidRDefault="00936E22" w:rsidP="00C229E3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single" w:sz="8" w:space="0" w:color="auto"/>
              <w:bottom w:val="single" w:sz="8" w:space="0" w:color="auto"/>
            </w:tcBorders>
          </w:tcPr>
          <w:p w14:paraId="280F4F98" w14:textId="77777777" w:rsidR="00936E22" w:rsidRPr="00FA3899" w:rsidRDefault="00936E22" w:rsidP="00C229E3">
            <w:pPr>
              <w:pStyle w:val="BodyLarge"/>
              <w:spacing w:before="40" w:after="40"/>
              <w:ind w:left="-120" w:right="-113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Ref.</w:t>
            </w: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</w:tcBorders>
          </w:tcPr>
          <w:p w14:paraId="280F4F99" w14:textId="77777777" w:rsidR="00936E22" w:rsidRPr="00FA3899" w:rsidRDefault="00936E22" w:rsidP="00C229E3">
            <w:pPr>
              <w:pStyle w:val="BodyLarge"/>
              <w:spacing w:before="40" w:after="40"/>
              <w:ind w:left="-120" w:right="-113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8" w:space="0" w:color="auto"/>
              <w:bottom w:val="single" w:sz="8" w:space="0" w:color="auto"/>
            </w:tcBorders>
          </w:tcPr>
          <w:p w14:paraId="280F4F9A" w14:textId="77777777" w:rsidR="00936E22" w:rsidRPr="00FA3899" w:rsidRDefault="00936E22" w:rsidP="00C229E3">
            <w:pPr>
              <w:pStyle w:val="BodyLarge"/>
              <w:spacing w:before="40" w:after="40"/>
              <w:ind w:left="-107" w:right="-105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Debit</w:t>
            </w: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</w:tcBorders>
          </w:tcPr>
          <w:p w14:paraId="280F4F9B" w14:textId="77777777" w:rsidR="00936E22" w:rsidRPr="00FA3899" w:rsidRDefault="00936E22" w:rsidP="00C229E3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1402" w:type="dxa"/>
            <w:tcBorders>
              <w:top w:val="single" w:sz="8" w:space="0" w:color="auto"/>
              <w:bottom w:val="single" w:sz="8" w:space="0" w:color="auto"/>
            </w:tcBorders>
          </w:tcPr>
          <w:p w14:paraId="280F4F9C" w14:textId="77777777" w:rsidR="00936E22" w:rsidRPr="00FA3899" w:rsidRDefault="00936E22" w:rsidP="00C229E3">
            <w:pPr>
              <w:pStyle w:val="BodyLarge"/>
              <w:spacing w:before="40" w:after="40"/>
              <w:ind w:left="-106" w:right="-103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Credit</w:t>
            </w: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</w:tcBorders>
          </w:tcPr>
          <w:p w14:paraId="280F4F9D" w14:textId="77777777" w:rsidR="00936E22" w:rsidRPr="00FA3899" w:rsidRDefault="00936E22" w:rsidP="00C229E3">
            <w:pPr>
              <w:pStyle w:val="BodyLarge"/>
              <w:spacing w:before="40" w:after="40"/>
              <w:rPr>
                <w:rFonts w:ascii="Liberation Sans" w:hAnsi="Liberation Sans" w:cs="Liberation Sans"/>
              </w:rPr>
            </w:pPr>
          </w:p>
        </w:tc>
        <w:tc>
          <w:tcPr>
            <w:tcW w:w="1402" w:type="dxa"/>
            <w:tcBorders>
              <w:top w:val="single" w:sz="8" w:space="0" w:color="auto"/>
              <w:bottom w:val="single" w:sz="8" w:space="0" w:color="auto"/>
            </w:tcBorders>
          </w:tcPr>
          <w:p w14:paraId="280F4F9E" w14:textId="77777777" w:rsidR="00936E22" w:rsidRPr="00FA3899" w:rsidRDefault="00936E22" w:rsidP="00C229E3">
            <w:pPr>
              <w:pStyle w:val="BodyLarge"/>
              <w:spacing w:before="40" w:after="40"/>
              <w:ind w:left="-108" w:right="-20"/>
              <w:jc w:val="right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Balance</w:t>
            </w:r>
          </w:p>
        </w:tc>
      </w:tr>
      <w:tr w:rsidR="00936E22" w:rsidRPr="00FA3899" w14:paraId="280F4FAE" w14:textId="77777777">
        <w:tc>
          <w:tcPr>
            <w:tcW w:w="945" w:type="dxa"/>
            <w:tcBorders>
              <w:top w:val="single" w:sz="8" w:space="0" w:color="auto"/>
            </w:tcBorders>
          </w:tcPr>
          <w:p w14:paraId="280F4FA0" w14:textId="77777777" w:rsidR="00936E22" w:rsidRPr="00FA3899" w:rsidRDefault="00936E22" w:rsidP="00C229E3">
            <w:pPr>
              <w:pStyle w:val="BodyLarge"/>
              <w:tabs>
                <w:tab w:val="right" w:pos="820"/>
              </w:tabs>
              <w:ind w:left="-108" w:right="-105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Feb.</w:t>
            </w:r>
            <w:r w:rsidRPr="00FA3899">
              <w:rPr>
                <w:rFonts w:ascii="Liberation Sans" w:hAnsi="Liberation Sans" w:cs="Liberation Sans"/>
              </w:rPr>
              <w:tab/>
              <w:t>1</w:t>
            </w:r>
          </w:p>
          <w:p w14:paraId="280F4FA1" w14:textId="77777777" w:rsidR="00936E22" w:rsidRPr="00FA3899" w:rsidRDefault="00936E22" w:rsidP="00C229E3">
            <w:pPr>
              <w:pStyle w:val="BodyLarge"/>
              <w:tabs>
                <w:tab w:val="right" w:pos="820"/>
              </w:tabs>
              <w:ind w:left="-108" w:right="-105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July</w:t>
            </w:r>
            <w:r w:rsidRPr="00FA3899">
              <w:rPr>
                <w:rFonts w:ascii="Liberation Sans" w:hAnsi="Liberation Sans" w:cs="Liberation Sans"/>
              </w:rPr>
              <w:tab/>
              <w:t>1</w:t>
            </w:r>
          </w:p>
        </w:tc>
        <w:tc>
          <w:tcPr>
            <w:tcW w:w="277" w:type="dxa"/>
            <w:tcBorders>
              <w:top w:val="single" w:sz="8" w:space="0" w:color="auto"/>
            </w:tcBorders>
          </w:tcPr>
          <w:p w14:paraId="280F4FA2" w14:textId="77777777" w:rsidR="00936E22" w:rsidRPr="00FA3899" w:rsidRDefault="00936E22" w:rsidP="00C229E3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593" w:type="dxa"/>
            <w:tcBorders>
              <w:top w:val="single" w:sz="8" w:space="0" w:color="auto"/>
            </w:tcBorders>
          </w:tcPr>
          <w:p w14:paraId="280F4FA3" w14:textId="77777777" w:rsidR="00936E22" w:rsidRPr="00FA3899" w:rsidRDefault="00936E22" w:rsidP="00C229E3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</w:tcPr>
          <w:p w14:paraId="280F4FA4" w14:textId="77777777" w:rsidR="00936E22" w:rsidRPr="00FA3899" w:rsidRDefault="00936E22" w:rsidP="00C229E3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685" w:type="dxa"/>
            <w:tcBorders>
              <w:top w:val="single" w:sz="8" w:space="0" w:color="auto"/>
            </w:tcBorders>
          </w:tcPr>
          <w:p w14:paraId="280F4FA5" w14:textId="77777777" w:rsidR="00936E22" w:rsidRPr="00FA3899" w:rsidRDefault="00936E22" w:rsidP="00C229E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</w:tcPr>
          <w:p w14:paraId="280F4FA6" w14:textId="77777777" w:rsidR="00936E22" w:rsidRPr="00FA3899" w:rsidRDefault="00936E22" w:rsidP="00C229E3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12" w:type="dxa"/>
            <w:tcBorders>
              <w:top w:val="single" w:sz="8" w:space="0" w:color="auto"/>
            </w:tcBorders>
          </w:tcPr>
          <w:p w14:paraId="280F4FA7" w14:textId="77777777" w:rsidR="00936E22" w:rsidRPr="00FA3899" w:rsidRDefault="00936E22" w:rsidP="00C229E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</w:tcPr>
          <w:p w14:paraId="280F4FA8" w14:textId="77777777" w:rsidR="00936E22" w:rsidRPr="00FA3899" w:rsidRDefault="00936E22" w:rsidP="00C229E3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402" w:type="dxa"/>
            <w:tcBorders>
              <w:top w:val="single" w:sz="8" w:space="0" w:color="auto"/>
            </w:tcBorders>
          </w:tcPr>
          <w:p w14:paraId="280F4FA9" w14:textId="77777777" w:rsidR="00936E22" w:rsidRPr="00FA3899" w:rsidRDefault="00936E22" w:rsidP="00C229E3">
            <w:pPr>
              <w:pStyle w:val="BodyLarge"/>
              <w:ind w:left="-106" w:right="-103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 </w:t>
            </w:r>
            <w:r w:rsidRPr="00FA3899">
              <w:rPr>
                <w:rFonts w:ascii="Liberation Sans" w:hAnsi="Liberation Sans" w:cs="Liberation Sans"/>
              </w:rPr>
              <w:t xml:space="preserve"> </w:t>
            </w:r>
            <w:r w:rsidRPr="00FA3899">
              <w:rPr>
                <w:rFonts w:ascii="Liberation Sans" w:hAnsi="Liberation Sans" w:cs="Liberation Sans"/>
              </w:rPr>
              <w:t> </w:t>
            </w:r>
            <w:r w:rsidRPr="00FA3899">
              <w:rPr>
                <w:rFonts w:ascii="Liberation Sans" w:hAnsi="Liberation Sans" w:cs="Liberation Sans"/>
              </w:rPr>
              <w:t>40,000</w:t>
            </w:r>
          </w:p>
          <w:p w14:paraId="280F4FAA" w14:textId="77777777" w:rsidR="00936E22" w:rsidRPr="00FA3899" w:rsidRDefault="00936E22" w:rsidP="00C229E3">
            <w:pPr>
              <w:pStyle w:val="BodyLarge"/>
              <w:ind w:left="-106" w:right="-103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 </w:t>
            </w:r>
            <w:r w:rsidRPr="00FA3899">
              <w:rPr>
                <w:rFonts w:ascii="Liberation Sans" w:hAnsi="Liberation Sans" w:cs="Liberation Sans"/>
              </w:rPr>
              <w:t xml:space="preserve"> </w:t>
            </w:r>
            <w:r w:rsidRPr="00FA3899">
              <w:rPr>
                <w:rFonts w:ascii="Liberation Sans" w:hAnsi="Liberation Sans" w:cs="Liberation Sans"/>
              </w:rPr>
              <w:t> </w:t>
            </w:r>
            <w:r w:rsidRPr="00FA3899">
              <w:rPr>
                <w:rFonts w:ascii="Liberation Sans" w:hAnsi="Liberation Sans" w:cs="Liberation Sans"/>
              </w:rPr>
              <w:t>72,000</w:t>
            </w:r>
          </w:p>
        </w:tc>
        <w:tc>
          <w:tcPr>
            <w:tcW w:w="400" w:type="dxa"/>
            <w:tcBorders>
              <w:top w:val="single" w:sz="8" w:space="0" w:color="auto"/>
            </w:tcBorders>
          </w:tcPr>
          <w:p w14:paraId="280F4FAB" w14:textId="77777777" w:rsidR="00936E22" w:rsidRPr="00FA3899" w:rsidRDefault="00936E22" w:rsidP="00C229E3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402" w:type="dxa"/>
            <w:tcBorders>
              <w:top w:val="single" w:sz="8" w:space="0" w:color="auto"/>
            </w:tcBorders>
          </w:tcPr>
          <w:p w14:paraId="280F4FAC" w14:textId="77777777" w:rsidR="00936E22" w:rsidRPr="00FA3899" w:rsidRDefault="00936E22" w:rsidP="00C229E3">
            <w:pPr>
              <w:pStyle w:val="BodyLarge"/>
              <w:ind w:left="-108" w:right="-110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 xml:space="preserve"> </w:t>
            </w:r>
            <w:r w:rsidRPr="00FA3899">
              <w:rPr>
                <w:rFonts w:ascii="Liberation Sans" w:hAnsi="Liberation Sans" w:cs="Liberation Sans"/>
              </w:rPr>
              <w:t> </w:t>
            </w:r>
            <w:r w:rsidRPr="00FA3899">
              <w:rPr>
                <w:rFonts w:ascii="Liberation Sans" w:hAnsi="Liberation Sans" w:cs="Liberation Sans"/>
              </w:rPr>
              <w:t xml:space="preserve">  40,000</w:t>
            </w:r>
          </w:p>
          <w:p w14:paraId="280F4FAD" w14:textId="77777777" w:rsidR="00936E22" w:rsidRPr="00FA3899" w:rsidRDefault="00936E22" w:rsidP="00C229E3">
            <w:pPr>
              <w:pStyle w:val="BodyLarge"/>
              <w:tabs>
                <w:tab w:val="right" w:pos="1215"/>
              </w:tabs>
              <w:ind w:left="-108" w:right="-110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 xml:space="preserve">   112,000</w:t>
            </w:r>
          </w:p>
        </w:tc>
      </w:tr>
    </w:tbl>
    <w:p w14:paraId="280F4FAF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FB0" w14:textId="77777777" w:rsidR="00936E22" w:rsidRPr="00FA3899" w:rsidRDefault="00936E22" w:rsidP="00176FF4">
      <w:pPr>
        <w:pStyle w:val="BodyLarge"/>
        <w:tabs>
          <w:tab w:val="left" w:pos="600"/>
        </w:tabs>
        <w:spacing w:before="120"/>
        <w:ind w:left="600" w:hanging="600"/>
        <w:jc w:val="both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(c)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spacing w:val="-2"/>
        </w:rPr>
        <w:t>Preferred stock—listed first in paid-in capital under capital stock</w:t>
      </w:r>
      <w:r w:rsidRPr="00FA3899">
        <w:rPr>
          <w:rFonts w:ascii="Liberation Sans" w:hAnsi="Liberation Sans" w:cs="Liberation Sans"/>
        </w:rPr>
        <w:t>.</w:t>
      </w:r>
    </w:p>
    <w:p w14:paraId="280F4FB1" w14:textId="77777777" w:rsidR="00936E22" w:rsidRPr="00FA3899" w:rsidRDefault="00936E22" w:rsidP="00176FF4">
      <w:pPr>
        <w:pStyle w:val="BodyLarge"/>
        <w:tabs>
          <w:tab w:val="left" w:pos="600"/>
        </w:tabs>
        <w:ind w:left="600" w:hanging="600"/>
        <w:jc w:val="both"/>
        <w:rPr>
          <w:rFonts w:ascii="Liberation Sans" w:hAnsi="Liberation Sans" w:cs="Liberation Sans"/>
        </w:rPr>
      </w:pPr>
    </w:p>
    <w:p w14:paraId="280F4FB2" w14:textId="77777777" w:rsidR="00936E22" w:rsidRPr="00FA3899" w:rsidRDefault="00936E22" w:rsidP="00176FF4">
      <w:pPr>
        <w:pStyle w:val="BodyLarge"/>
        <w:tabs>
          <w:tab w:val="left" w:pos="600"/>
        </w:tabs>
        <w:ind w:left="600" w:hanging="600"/>
        <w:jc w:val="both"/>
        <w:rPr>
          <w:rFonts w:ascii="Liberation Sans" w:hAnsi="Liberation Sans" w:cs="Liberation Sans"/>
          <w:spacing w:val="5"/>
        </w:rPr>
      </w:pPr>
      <w:r w:rsidRPr="00FA3899">
        <w:rPr>
          <w:rFonts w:ascii="Liberation Sans" w:hAnsi="Liberation Sans" w:cs="Liberation Sans"/>
          <w:spacing w:val="5"/>
        </w:rPr>
        <w:tab/>
      </w:r>
      <w:r w:rsidRPr="00FA3899">
        <w:rPr>
          <w:rFonts w:ascii="Liberation Sans" w:hAnsi="Liberation Sans" w:cs="Liberation Sans"/>
          <w:spacing w:val="-6"/>
        </w:rPr>
        <w:t>Paid-in Capital in Excess of Par—Preferred Stock—listed first under</w:t>
      </w:r>
      <w:r w:rsidRPr="00FA3899">
        <w:rPr>
          <w:rFonts w:ascii="Liberation Sans" w:hAnsi="Liberation Sans" w:cs="Liberation Sans"/>
        </w:rPr>
        <w:t xml:space="preserve"> additional paid-in capital</w:t>
      </w:r>
      <w:r w:rsidRPr="00FA3899">
        <w:rPr>
          <w:rFonts w:ascii="Liberation Sans" w:hAnsi="Liberation Sans" w:cs="Liberation Sans"/>
          <w:spacing w:val="5"/>
        </w:rPr>
        <w:t>.</w:t>
      </w:r>
    </w:p>
    <w:p w14:paraId="280F4FB3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FB4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FB5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FB6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FB7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FB8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FB9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FBA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FBB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FBC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lastRenderedPageBreak/>
        <w:t>EXERCISE 11-11B</w:t>
      </w:r>
    </w:p>
    <w:p w14:paraId="280F4FC9" w14:textId="77777777" w:rsidR="00936E22" w:rsidRPr="00FA3899" w:rsidRDefault="00936E22" w:rsidP="00176FF4">
      <w:pPr>
        <w:pStyle w:val="BodyLarge"/>
        <w:jc w:val="both"/>
        <w:rPr>
          <w:rFonts w:ascii="Liberation Sans" w:hAnsi="Liberation Sans" w:cs="Liberation Sans"/>
        </w:rPr>
      </w:pPr>
    </w:p>
    <w:p w14:paraId="280F4FCA" w14:textId="77777777" w:rsidR="00936E22" w:rsidRPr="00FA3899" w:rsidRDefault="00936E22" w:rsidP="00176FF4">
      <w:pPr>
        <w:pStyle w:val="BodyLarge"/>
        <w:tabs>
          <w:tab w:val="left" w:pos="600"/>
        </w:tabs>
        <w:spacing w:before="120"/>
        <w:ind w:left="600" w:right="18" w:hanging="600"/>
        <w:jc w:val="both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(a)</w:t>
      </w:r>
      <w:r w:rsidRPr="00FA3899">
        <w:rPr>
          <w:rFonts w:ascii="Liberation Sans" w:hAnsi="Liberation Sans" w:cs="Liberation Sans"/>
        </w:rPr>
        <w:tab/>
        <w:t>Common stock outstanding is 590,000 shares. (Issued shares 600,000 less treasury shares 10,000.)</w:t>
      </w:r>
    </w:p>
    <w:p w14:paraId="280F4FCB" w14:textId="77777777" w:rsidR="00936E22" w:rsidRPr="00FA3899" w:rsidRDefault="00936E22" w:rsidP="00176FF4">
      <w:pPr>
        <w:pStyle w:val="BodyLarge"/>
        <w:tabs>
          <w:tab w:val="left" w:pos="600"/>
        </w:tabs>
        <w:ind w:left="600" w:hanging="600"/>
        <w:jc w:val="both"/>
        <w:rPr>
          <w:rFonts w:ascii="Liberation Sans" w:hAnsi="Liberation Sans" w:cs="Liberation Sans"/>
        </w:rPr>
      </w:pPr>
    </w:p>
    <w:p w14:paraId="280F4FCC" w14:textId="77777777" w:rsidR="00936E22" w:rsidRPr="00FA3899" w:rsidRDefault="00936E22" w:rsidP="00176FF4">
      <w:pPr>
        <w:pStyle w:val="BodyLarge"/>
        <w:tabs>
          <w:tab w:val="left" w:pos="600"/>
        </w:tabs>
        <w:ind w:left="600" w:hanging="600"/>
        <w:jc w:val="both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(b)</w:t>
      </w:r>
      <w:r w:rsidRPr="00FA3899">
        <w:rPr>
          <w:rFonts w:ascii="Liberation Sans" w:hAnsi="Liberation Sans" w:cs="Liberation Sans"/>
        </w:rPr>
        <w:tab/>
        <w:t>The stated value of the common stock is $2 per share. (Common stock issued $1,200,000 ÷ 600,000 shares.)</w:t>
      </w:r>
    </w:p>
    <w:p w14:paraId="280F4FCD" w14:textId="77777777" w:rsidR="00936E22" w:rsidRPr="00FA3899" w:rsidRDefault="00936E22" w:rsidP="00176FF4">
      <w:pPr>
        <w:pStyle w:val="BodyLarge"/>
        <w:tabs>
          <w:tab w:val="left" w:pos="600"/>
        </w:tabs>
        <w:ind w:left="600" w:hanging="600"/>
        <w:jc w:val="both"/>
        <w:rPr>
          <w:rFonts w:ascii="Liberation Sans" w:hAnsi="Liberation Sans" w:cs="Liberation Sans"/>
        </w:rPr>
      </w:pPr>
    </w:p>
    <w:p w14:paraId="280F4FCE" w14:textId="77777777" w:rsidR="00936E22" w:rsidRPr="00FA3899" w:rsidRDefault="00936E22" w:rsidP="00176FF4">
      <w:pPr>
        <w:pStyle w:val="BodyLarge"/>
        <w:tabs>
          <w:tab w:val="left" w:pos="600"/>
        </w:tabs>
        <w:ind w:left="600" w:hanging="600"/>
        <w:jc w:val="both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(c)</w:t>
      </w:r>
      <w:r w:rsidRPr="00FA3899">
        <w:rPr>
          <w:rFonts w:ascii="Liberation Sans" w:hAnsi="Liberation Sans" w:cs="Liberation Sans"/>
        </w:rPr>
        <w:tab/>
        <w:t>The par value of the preferred stock is $100 per share. (Preferred stock $400,000 ÷ 4,000 shares.)</w:t>
      </w:r>
    </w:p>
    <w:p w14:paraId="280F4FCF" w14:textId="77777777" w:rsidR="00936E22" w:rsidRPr="00FA3899" w:rsidRDefault="00936E22" w:rsidP="00176FF4">
      <w:pPr>
        <w:pStyle w:val="BodyLarge"/>
        <w:tabs>
          <w:tab w:val="left" w:pos="600"/>
        </w:tabs>
        <w:ind w:left="600" w:hanging="600"/>
        <w:jc w:val="both"/>
        <w:rPr>
          <w:rFonts w:ascii="Liberation Sans" w:hAnsi="Liberation Sans" w:cs="Liberation Sans"/>
        </w:rPr>
      </w:pPr>
    </w:p>
    <w:p w14:paraId="280F4FD0" w14:textId="77777777" w:rsidR="00936E22" w:rsidRPr="00FA3899" w:rsidRDefault="00936E22" w:rsidP="00176FF4">
      <w:pPr>
        <w:pStyle w:val="BodyLarge"/>
        <w:tabs>
          <w:tab w:val="left" w:pos="600"/>
        </w:tabs>
        <w:ind w:left="600" w:hanging="600"/>
        <w:jc w:val="both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(d)</w:t>
      </w:r>
      <w:r w:rsidRPr="00FA3899">
        <w:rPr>
          <w:rFonts w:ascii="Liberation Sans" w:hAnsi="Liberation Sans" w:cs="Liberation Sans"/>
        </w:rPr>
        <w:tab/>
        <w:t>The dividend rate is 7.5%, or ($30,000 ÷ $400,000).</w:t>
      </w:r>
    </w:p>
    <w:p w14:paraId="280F4FD1" w14:textId="77777777" w:rsidR="00936E22" w:rsidRPr="00FA3899" w:rsidRDefault="00936E22" w:rsidP="00176FF4">
      <w:pPr>
        <w:pStyle w:val="BodyLarge"/>
        <w:tabs>
          <w:tab w:val="left" w:pos="600"/>
        </w:tabs>
        <w:ind w:left="600" w:hanging="600"/>
        <w:jc w:val="both"/>
        <w:rPr>
          <w:rFonts w:ascii="Liberation Sans" w:hAnsi="Liberation Sans" w:cs="Liberation Sans"/>
        </w:rPr>
      </w:pPr>
    </w:p>
    <w:p w14:paraId="280F4FD2" w14:textId="77777777" w:rsidR="00936E22" w:rsidRPr="00FA3899" w:rsidRDefault="00936E22" w:rsidP="00176FF4">
      <w:pPr>
        <w:pStyle w:val="BodyLarge"/>
        <w:tabs>
          <w:tab w:val="left" w:pos="600"/>
        </w:tabs>
        <w:ind w:left="600" w:hanging="600"/>
        <w:jc w:val="both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(e)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spacing w:val="-4"/>
        </w:rPr>
        <w:t>The Retained Earnings balance is still $1,858,000. Cumulative dividends</w:t>
      </w:r>
      <w:r w:rsidRPr="00FA3899">
        <w:rPr>
          <w:rFonts w:ascii="Liberation Sans" w:hAnsi="Liberation Sans" w:cs="Liberation Sans"/>
        </w:rPr>
        <w:t xml:space="preserve"> in arrears are only disclosed in the notes to the financial statements.</w:t>
      </w:r>
    </w:p>
    <w:p w14:paraId="280F4FD3" w14:textId="77777777" w:rsidR="00936E22" w:rsidRPr="00FA3899" w:rsidRDefault="00936E22" w:rsidP="00176FF4">
      <w:pPr>
        <w:pStyle w:val="BodyLarge"/>
        <w:jc w:val="both"/>
        <w:rPr>
          <w:rFonts w:ascii="Liberation Sans" w:hAnsi="Liberation Sans" w:cs="Liberation Sans"/>
        </w:rPr>
      </w:pPr>
    </w:p>
    <w:p w14:paraId="280F4FD4" w14:textId="5D31CD46" w:rsidR="00936E22" w:rsidRPr="00FA3899" w:rsidRDefault="00936E22" w:rsidP="00176FF4">
      <w:pPr>
        <w:pStyle w:val="BodyLarge"/>
        <w:spacing w:before="120"/>
        <w:jc w:val="both"/>
        <w:rPr>
          <w:rFonts w:ascii="Liberation Sans" w:hAnsi="Liberation Sans" w:cs="Liberation Sans"/>
        </w:rPr>
      </w:pPr>
    </w:p>
    <w:p w14:paraId="280F4FD5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FD6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FD7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br w:type="page"/>
      </w:r>
      <w:r w:rsidRPr="00FA3899">
        <w:rPr>
          <w:rFonts w:ascii="Liberation Sans" w:hAnsi="Liberation Sans" w:cs="Liberation Sans"/>
        </w:rPr>
        <w:lastRenderedPageBreak/>
        <w:t>EXERCISE 11-12B</w:t>
      </w:r>
    </w:p>
    <w:p w14:paraId="280F4FD8" w14:textId="77777777" w:rsidR="00936E22" w:rsidRPr="00FA3899" w:rsidRDefault="00936E22" w:rsidP="00176FF4">
      <w:pPr>
        <w:pStyle w:val="BodyLarge"/>
        <w:rPr>
          <w:rFonts w:ascii="Liberation Sans" w:hAnsi="Liberation Sans" w:cs="Liberation Sans"/>
        </w:rPr>
      </w:pPr>
    </w:p>
    <w:p w14:paraId="280F4FD9" w14:textId="77777777" w:rsidR="00936E22" w:rsidRPr="00FA3899" w:rsidRDefault="00936E22" w:rsidP="00176FF4">
      <w:pPr>
        <w:pStyle w:val="BodyLarge"/>
        <w:tabs>
          <w:tab w:val="right" w:pos="940"/>
          <w:tab w:val="left" w:pos="1340"/>
          <w:tab w:val="left" w:pos="1940"/>
          <w:tab w:val="right" w:leader="dot" w:pos="7074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May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2</w:t>
      </w:r>
      <w:r w:rsidRPr="00FA3899">
        <w:rPr>
          <w:rFonts w:ascii="Liberation Sans" w:hAnsi="Liberation Sans" w:cs="Liberation Sans"/>
        </w:rPr>
        <w:tab/>
        <w:t>Cash (10,000 X $13)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130,000</w:t>
      </w:r>
    </w:p>
    <w:p w14:paraId="280F4FDA" w14:textId="77777777" w:rsidR="00936E22" w:rsidRPr="00FA3899" w:rsidRDefault="00936E22" w:rsidP="00176FF4">
      <w:pPr>
        <w:pStyle w:val="BodyLarge"/>
        <w:tabs>
          <w:tab w:val="right" w:pos="940"/>
          <w:tab w:val="left" w:pos="1340"/>
          <w:tab w:val="left" w:pos="1940"/>
          <w:tab w:val="right" w:leader="dot" w:pos="7074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Common Stock (10,000 X $10)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100,000</w:t>
      </w:r>
    </w:p>
    <w:p w14:paraId="280F4FDB" w14:textId="77777777" w:rsidR="00936E22" w:rsidRPr="00FA3899" w:rsidRDefault="00936E22" w:rsidP="00176FF4">
      <w:pPr>
        <w:pStyle w:val="BodyLarge"/>
        <w:tabs>
          <w:tab w:val="right" w:pos="940"/>
          <w:tab w:val="left" w:pos="1340"/>
          <w:tab w:val="left" w:pos="1940"/>
          <w:tab w:val="right" w:leader="dot" w:pos="7074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Paid-in Capital in Excess of Par—</w:t>
      </w:r>
    </w:p>
    <w:p w14:paraId="280F4FDC" w14:textId="77777777" w:rsidR="00936E22" w:rsidRPr="00FA3899" w:rsidRDefault="00936E22" w:rsidP="00176FF4">
      <w:pPr>
        <w:pStyle w:val="BodyLarge"/>
        <w:tabs>
          <w:tab w:val="right" w:pos="940"/>
          <w:tab w:val="left" w:pos="1340"/>
          <w:tab w:val="left" w:pos="1940"/>
          <w:tab w:val="right" w:leader="dot" w:pos="7074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Common Stock (10,000 X $3)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30,000</w:t>
      </w:r>
    </w:p>
    <w:p w14:paraId="280F4FDD" w14:textId="77777777" w:rsidR="00936E22" w:rsidRPr="00FA3899" w:rsidRDefault="00936E22" w:rsidP="00176FF4">
      <w:pPr>
        <w:pStyle w:val="BodyLarge"/>
        <w:tabs>
          <w:tab w:val="right" w:pos="940"/>
          <w:tab w:val="left" w:pos="1340"/>
          <w:tab w:val="left" w:pos="1940"/>
          <w:tab w:val="right" w:leader="dot" w:pos="7074"/>
          <w:tab w:val="right" w:pos="8520"/>
          <w:tab w:val="right" w:pos="9940"/>
        </w:tabs>
        <w:rPr>
          <w:rFonts w:ascii="Liberation Sans" w:hAnsi="Liberation Sans" w:cs="Liberation Sans"/>
        </w:rPr>
      </w:pPr>
    </w:p>
    <w:p w14:paraId="280F4FDE" w14:textId="77777777" w:rsidR="00936E22" w:rsidRPr="00FA3899" w:rsidRDefault="00936E22" w:rsidP="00176FF4">
      <w:pPr>
        <w:pStyle w:val="BodyLarge"/>
        <w:tabs>
          <w:tab w:val="right" w:pos="940"/>
          <w:tab w:val="left" w:pos="1340"/>
          <w:tab w:val="left" w:pos="1940"/>
          <w:tab w:val="right" w:leader="dot" w:pos="7074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10</w:t>
      </w:r>
      <w:r w:rsidRPr="00FA3899">
        <w:rPr>
          <w:rFonts w:ascii="Liberation Sans" w:hAnsi="Liberation Sans" w:cs="Liberation Sans"/>
        </w:rPr>
        <w:tab/>
        <w:t>Cash (10,000 X $60)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600,000</w:t>
      </w:r>
    </w:p>
    <w:p w14:paraId="280F4FDF" w14:textId="77777777" w:rsidR="00936E22" w:rsidRPr="00FA3899" w:rsidRDefault="00936E22" w:rsidP="00176FF4">
      <w:pPr>
        <w:pStyle w:val="BodyLarge"/>
        <w:tabs>
          <w:tab w:val="right" w:pos="940"/>
          <w:tab w:val="left" w:pos="1340"/>
          <w:tab w:val="left" w:pos="1940"/>
          <w:tab w:val="right" w:leader="dot" w:pos="7074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Preferred Stock (10,000 X $50)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500,000</w:t>
      </w:r>
    </w:p>
    <w:p w14:paraId="280F4FE0" w14:textId="77777777" w:rsidR="00936E22" w:rsidRPr="00FA3899" w:rsidRDefault="00936E22" w:rsidP="00176FF4">
      <w:pPr>
        <w:pStyle w:val="BodyLarge"/>
        <w:tabs>
          <w:tab w:val="right" w:pos="940"/>
          <w:tab w:val="left" w:pos="1340"/>
          <w:tab w:val="left" w:pos="1940"/>
          <w:tab w:val="right" w:leader="dot" w:pos="7074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Paid-in Capital in Excess of Par—</w:t>
      </w:r>
    </w:p>
    <w:p w14:paraId="280F4FE1" w14:textId="77777777" w:rsidR="00936E22" w:rsidRPr="00FA3899" w:rsidRDefault="00936E22" w:rsidP="00176FF4">
      <w:pPr>
        <w:pStyle w:val="BodyLarge"/>
        <w:tabs>
          <w:tab w:val="right" w:pos="940"/>
          <w:tab w:val="left" w:pos="1340"/>
          <w:tab w:val="left" w:pos="1940"/>
          <w:tab w:val="right" w:leader="dot" w:pos="7074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Preferred Stock (10,000 X $10)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100,000</w:t>
      </w:r>
    </w:p>
    <w:p w14:paraId="280F4FE2" w14:textId="77777777" w:rsidR="00936E22" w:rsidRPr="00FA3899" w:rsidRDefault="00936E22" w:rsidP="00176FF4">
      <w:pPr>
        <w:pStyle w:val="BodyLarge"/>
        <w:tabs>
          <w:tab w:val="right" w:pos="940"/>
          <w:tab w:val="left" w:pos="1340"/>
          <w:tab w:val="left" w:pos="1940"/>
          <w:tab w:val="right" w:leader="dot" w:pos="7074"/>
          <w:tab w:val="right" w:pos="8520"/>
          <w:tab w:val="right" w:pos="9940"/>
        </w:tabs>
        <w:rPr>
          <w:rFonts w:ascii="Liberation Sans" w:hAnsi="Liberation Sans" w:cs="Liberation Sans"/>
        </w:rPr>
      </w:pPr>
    </w:p>
    <w:p w14:paraId="280F4FE3" w14:textId="77777777" w:rsidR="00936E22" w:rsidRPr="00FA3899" w:rsidRDefault="00936E22" w:rsidP="00176FF4">
      <w:pPr>
        <w:pStyle w:val="BodyLarge"/>
        <w:tabs>
          <w:tab w:val="right" w:pos="940"/>
          <w:tab w:val="left" w:pos="1340"/>
          <w:tab w:val="left" w:pos="1940"/>
          <w:tab w:val="right" w:leader="dot" w:pos="7074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15</w:t>
      </w:r>
      <w:r w:rsidRPr="00FA3899">
        <w:rPr>
          <w:rFonts w:ascii="Liberation Sans" w:hAnsi="Liberation Sans" w:cs="Liberation Sans"/>
        </w:rPr>
        <w:tab/>
        <w:t>Treasury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15,000</w:t>
      </w:r>
    </w:p>
    <w:p w14:paraId="280F4FE4" w14:textId="77777777" w:rsidR="00936E22" w:rsidRPr="00FA3899" w:rsidRDefault="00936E22" w:rsidP="00176FF4">
      <w:pPr>
        <w:pStyle w:val="BodyLarge"/>
        <w:tabs>
          <w:tab w:val="right" w:pos="940"/>
          <w:tab w:val="left" w:pos="1340"/>
          <w:tab w:val="left" w:pos="1940"/>
          <w:tab w:val="right" w:leader="dot" w:pos="7074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Cash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15,000</w:t>
      </w:r>
    </w:p>
    <w:p w14:paraId="280F4FE5" w14:textId="77777777" w:rsidR="00936E22" w:rsidRPr="00FA3899" w:rsidRDefault="00936E22" w:rsidP="00176FF4">
      <w:pPr>
        <w:pStyle w:val="BodyLarge"/>
        <w:tabs>
          <w:tab w:val="right" w:pos="940"/>
          <w:tab w:val="left" w:pos="1340"/>
          <w:tab w:val="left" w:pos="1940"/>
          <w:tab w:val="right" w:leader="dot" w:pos="7074"/>
          <w:tab w:val="right" w:pos="8520"/>
          <w:tab w:val="right" w:pos="9940"/>
        </w:tabs>
        <w:rPr>
          <w:rFonts w:ascii="Liberation Sans" w:hAnsi="Liberation Sans" w:cs="Liberation Sans"/>
        </w:rPr>
      </w:pPr>
    </w:p>
    <w:p w14:paraId="280F4FE6" w14:textId="77777777" w:rsidR="00936E22" w:rsidRPr="00FA3899" w:rsidRDefault="00936E22" w:rsidP="00176FF4">
      <w:pPr>
        <w:pStyle w:val="BodyLarge"/>
        <w:tabs>
          <w:tab w:val="right" w:pos="940"/>
          <w:tab w:val="left" w:pos="1340"/>
          <w:tab w:val="left" w:pos="1940"/>
          <w:tab w:val="right" w:leader="dot" w:pos="7074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31</w:t>
      </w:r>
      <w:r w:rsidRPr="00FA3899">
        <w:rPr>
          <w:rFonts w:ascii="Liberation Sans" w:hAnsi="Liberation Sans" w:cs="Liberation Sans"/>
        </w:rPr>
        <w:tab/>
        <w:t>Cash (500 X $16)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8,000</w:t>
      </w:r>
    </w:p>
    <w:p w14:paraId="280F4FE7" w14:textId="77777777" w:rsidR="00936E22" w:rsidRPr="00FA3899" w:rsidRDefault="00936E22" w:rsidP="00176FF4">
      <w:pPr>
        <w:pStyle w:val="BodyLarge"/>
        <w:tabs>
          <w:tab w:val="right" w:pos="940"/>
          <w:tab w:val="left" w:pos="1340"/>
          <w:tab w:val="left" w:pos="1940"/>
          <w:tab w:val="right" w:leader="dot" w:pos="7074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Treasury Stock (500 X $15)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7,500</w:t>
      </w:r>
    </w:p>
    <w:p w14:paraId="280F4FE8" w14:textId="77777777" w:rsidR="00936E22" w:rsidRPr="00FA3899" w:rsidRDefault="00936E22" w:rsidP="00176FF4">
      <w:pPr>
        <w:pStyle w:val="BodyLarge"/>
        <w:tabs>
          <w:tab w:val="right" w:pos="940"/>
          <w:tab w:val="left" w:pos="1340"/>
          <w:tab w:val="left" w:pos="1940"/>
          <w:tab w:val="right" w:leader="dot" w:pos="7074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Paid-in Capital from Treasury</w:t>
      </w:r>
    </w:p>
    <w:p w14:paraId="280F4FE9" w14:textId="77777777" w:rsidR="00936E22" w:rsidRPr="00FA3899" w:rsidRDefault="00936E22" w:rsidP="00176FF4">
      <w:pPr>
        <w:pStyle w:val="BodyLarge"/>
        <w:tabs>
          <w:tab w:val="right" w:pos="940"/>
          <w:tab w:val="left" w:pos="1340"/>
          <w:tab w:val="left" w:pos="1940"/>
          <w:tab w:val="right" w:leader="dot" w:pos="7074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Stock (500 X $1)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 xml:space="preserve"> 500</w:t>
      </w:r>
    </w:p>
    <w:p w14:paraId="280F4FEA" w14:textId="77777777" w:rsidR="00936E22" w:rsidRPr="00FA3899" w:rsidRDefault="00936E22" w:rsidP="00545459">
      <w:pPr>
        <w:pStyle w:val="BodyAtoQ"/>
        <w:tabs>
          <w:tab w:val="clear" w:pos="600"/>
          <w:tab w:val="clear" w:pos="1080"/>
          <w:tab w:val="clear" w:pos="9940"/>
        </w:tabs>
        <w:spacing w:line="400" w:lineRule="exact"/>
        <w:rPr>
          <w:rFonts w:ascii="Liberation Sans" w:hAnsi="Liberation Sans" w:cs="Liberation Sans"/>
          <w:b/>
          <w:bCs/>
          <w:sz w:val="36"/>
          <w:szCs w:val="36"/>
        </w:rPr>
      </w:pPr>
    </w:p>
    <w:p w14:paraId="280F4FEB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EXERCISE 11-13B</w:t>
      </w:r>
    </w:p>
    <w:p w14:paraId="280F4FEC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4FED" w14:textId="77777777" w:rsidR="00936E22" w:rsidRPr="00FA3899" w:rsidRDefault="00936E22" w:rsidP="00545459">
      <w:pPr>
        <w:pStyle w:val="BodyLarge"/>
        <w:tabs>
          <w:tab w:val="left" w:pos="600"/>
          <w:tab w:val="right" w:pos="1640"/>
          <w:tab w:val="left" w:pos="2040"/>
          <w:tab w:val="left" w:pos="2640"/>
          <w:tab w:val="right" w:leader="dot" w:pos="7236"/>
          <w:tab w:val="right" w:pos="8586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(a)</w:t>
      </w:r>
      <w:r w:rsidRPr="00FA3899">
        <w:rPr>
          <w:rFonts w:ascii="Liberation Sans" w:hAnsi="Liberation Sans" w:cs="Liberation Sans"/>
        </w:rPr>
        <w:tab/>
        <w:t>June 15</w:t>
      </w:r>
      <w:r w:rsidRPr="00FA3899">
        <w:rPr>
          <w:rFonts w:ascii="Liberation Sans" w:hAnsi="Liberation Sans" w:cs="Liberation Sans"/>
        </w:rPr>
        <w:tab/>
        <w:t>Cash Dividends (115,000 X $1)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115,000</w:t>
      </w:r>
    </w:p>
    <w:p w14:paraId="280F4FEE" w14:textId="77777777" w:rsidR="00936E22" w:rsidRPr="00FA3899" w:rsidRDefault="00936E22" w:rsidP="00545459">
      <w:pPr>
        <w:pStyle w:val="BodyLarge"/>
        <w:tabs>
          <w:tab w:val="left" w:pos="600"/>
          <w:tab w:val="right" w:pos="1640"/>
          <w:tab w:val="left" w:pos="2040"/>
          <w:tab w:val="left" w:pos="2640"/>
          <w:tab w:val="right" w:leader="dot" w:pos="7236"/>
          <w:tab w:val="right" w:pos="8586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Dividends Payable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115,000</w:t>
      </w:r>
    </w:p>
    <w:p w14:paraId="280F4FEF" w14:textId="77777777" w:rsidR="00936E22" w:rsidRPr="00FA3899" w:rsidRDefault="00936E22" w:rsidP="00545459">
      <w:pPr>
        <w:pStyle w:val="BodyLarge"/>
        <w:tabs>
          <w:tab w:val="left" w:pos="600"/>
          <w:tab w:val="right" w:pos="1640"/>
          <w:tab w:val="left" w:pos="2040"/>
          <w:tab w:val="left" w:pos="2640"/>
          <w:tab w:val="right" w:leader="dot" w:pos="7236"/>
          <w:tab w:val="right" w:pos="8586"/>
          <w:tab w:val="right" w:pos="9940"/>
        </w:tabs>
        <w:rPr>
          <w:rFonts w:ascii="Liberation Sans" w:hAnsi="Liberation Sans" w:cs="Liberation Sans"/>
        </w:rPr>
      </w:pPr>
    </w:p>
    <w:p w14:paraId="280F4FF0" w14:textId="77777777" w:rsidR="00936E22" w:rsidRPr="00FA3899" w:rsidRDefault="00936E22" w:rsidP="00545459">
      <w:pPr>
        <w:pStyle w:val="BodyLarge"/>
        <w:tabs>
          <w:tab w:val="left" w:pos="600"/>
          <w:tab w:val="right" w:pos="1640"/>
          <w:tab w:val="left" w:pos="2040"/>
          <w:tab w:val="left" w:pos="2640"/>
          <w:tab w:val="right" w:leader="dot" w:pos="7236"/>
          <w:tab w:val="right" w:pos="8586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July</w:t>
      </w:r>
      <w:r w:rsidRPr="00FA3899">
        <w:rPr>
          <w:rFonts w:ascii="Liberation Sans" w:hAnsi="Liberation Sans" w:cs="Liberation Sans"/>
        </w:rPr>
        <w:tab/>
        <w:t>10</w:t>
      </w:r>
      <w:r w:rsidRPr="00FA3899">
        <w:rPr>
          <w:rFonts w:ascii="Liberation Sans" w:hAnsi="Liberation Sans" w:cs="Liberation Sans"/>
        </w:rPr>
        <w:tab/>
        <w:t>Dividends Payable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115,000</w:t>
      </w:r>
    </w:p>
    <w:p w14:paraId="280F4FF1" w14:textId="77777777" w:rsidR="00936E22" w:rsidRPr="00FA3899" w:rsidRDefault="00936E22" w:rsidP="00545459">
      <w:pPr>
        <w:pStyle w:val="BodyLarge"/>
        <w:tabs>
          <w:tab w:val="left" w:pos="600"/>
          <w:tab w:val="right" w:pos="1640"/>
          <w:tab w:val="left" w:pos="2040"/>
          <w:tab w:val="left" w:pos="2640"/>
          <w:tab w:val="right" w:leader="dot" w:pos="7236"/>
          <w:tab w:val="right" w:pos="8586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Cash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115,000</w:t>
      </w:r>
    </w:p>
    <w:p w14:paraId="280F4FF2" w14:textId="77777777" w:rsidR="00936E22" w:rsidRPr="00FA3899" w:rsidRDefault="00936E22" w:rsidP="00545459">
      <w:pPr>
        <w:pStyle w:val="BodyLarge"/>
        <w:tabs>
          <w:tab w:val="left" w:pos="600"/>
          <w:tab w:val="right" w:pos="1640"/>
          <w:tab w:val="left" w:pos="2040"/>
          <w:tab w:val="left" w:pos="2640"/>
          <w:tab w:val="right" w:leader="dot" w:pos="7236"/>
          <w:tab w:val="right" w:pos="8586"/>
          <w:tab w:val="right" w:pos="9940"/>
        </w:tabs>
        <w:rPr>
          <w:rFonts w:ascii="Liberation Sans" w:hAnsi="Liberation Sans" w:cs="Liberation Sans"/>
        </w:rPr>
      </w:pPr>
    </w:p>
    <w:p w14:paraId="280F4FF3" w14:textId="77777777" w:rsidR="00936E22" w:rsidRPr="00FA3899" w:rsidRDefault="00936E22" w:rsidP="00545459">
      <w:pPr>
        <w:pStyle w:val="BodyLarge"/>
        <w:tabs>
          <w:tab w:val="left" w:pos="600"/>
          <w:tab w:val="right" w:pos="1640"/>
          <w:tab w:val="left" w:pos="2040"/>
          <w:tab w:val="left" w:pos="2640"/>
          <w:tab w:val="right" w:leader="dot" w:pos="7236"/>
          <w:tab w:val="right" w:pos="8586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Dec.</w:t>
      </w:r>
      <w:r w:rsidRPr="00FA3899">
        <w:rPr>
          <w:rFonts w:ascii="Liberation Sans" w:hAnsi="Liberation Sans" w:cs="Liberation Sans"/>
        </w:rPr>
        <w:tab/>
        <w:t>15</w:t>
      </w:r>
      <w:r w:rsidRPr="00FA3899">
        <w:rPr>
          <w:rFonts w:ascii="Liberation Sans" w:hAnsi="Liberation Sans" w:cs="Liberation Sans"/>
        </w:rPr>
        <w:tab/>
        <w:t>Cash Dividends (117,000 X $1.20)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140,400</w:t>
      </w:r>
    </w:p>
    <w:p w14:paraId="280F4FF4" w14:textId="77777777" w:rsidR="00936E22" w:rsidRPr="00FA3899" w:rsidRDefault="00936E22" w:rsidP="00545459">
      <w:pPr>
        <w:pStyle w:val="BodyLarge"/>
        <w:tabs>
          <w:tab w:val="left" w:pos="600"/>
          <w:tab w:val="right" w:pos="1640"/>
          <w:tab w:val="left" w:pos="2040"/>
          <w:tab w:val="left" w:pos="2640"/>
          <w:tab w:val="right" w:leader="dot" w:pos="7236"/>
          <w:tab w:val="right" w:pos="8586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Dividends Payable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140,400</w:t>
      </w:r>
    </w:p>
    <w:p w14:paraId="280F4FF5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4FF6" w14:textId="77777777" w:rsidR="00936E22" w:rsidRPr="00FA3899" w:rsidRDefault="00936E22" w:rsidP="00545459">
      <w:pPr>
        <w:pStyle w:val="BodyLarge"/>
        <w:tabs>
          <w:tab w:val="left" w:pos="600"/>
        </w:tabs>
        <w:spacing w:before="180"/>
        <w:ind w:left="600" w:hanging="600"/>
        <w:jc w:val="both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(b)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spacing w:val="-8"/>
        </w:rPr>
        <w:t>In the retained earnings statement, dividends of $255,400 will be deducted</w:t>
      </w:r>
      <w:r w:rsidRPr="00FA3899">
        <w:rPr>
          <w:rFonts w:ascii="Liberation Sans" w:hAnsi="Liberation Sans" w:cs="Liberation Sans"/>
        </w:rPr>
        <w:t>. In the balance sheet, Dividends Payable of $140,400 will be reported as a current liability.</w:t>
      </w:r>
    </w:p>
    <w:p w14:paraId="280F4FF7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4FF8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4FF9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4FFA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4FFB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4FFC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4FFD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4FFE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4FFF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EXERCISE 11-14B</w:t>
      </w:r>
    </w:p>
    <w:p w14:paraId="280F5000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5001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right" w:leader="dot" w:pos="7101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(a)</w:t>
      </w:r>
      <w:r w:rsidRPr="00FA3899">
        <w:rPr>
          <w:rFonts w:ascii="Liberation Sans" w:hAnsi="Liberation Sans" w:cs="Liberation Sans"/>
        </w:rPr>
        <w:tab/>
        <w:t>Stock Dividends (14,000* X $18)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252,000</w:t>
      </w:r>
    </w:p>
    <w:p w14:paraId="280F5002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right" w:leader="dot" w:pos="7101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Common Stock Dividends Distributable</w:t>
      </w:r>
      <w:r w:rsidRPr="00FA3899">
        <w:rPr>
          <w:rFonts w:ascii="Liberation Sans" w:hAnsi="Liberation Sans" w:cs="Liberation Sans"/>
        </w:rPr>
        <w:br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(14,000 X $10)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140,000</w:t>
      </w:r>
    </w:p>
    <w:p w14:paraId="280F5003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right" w:leader="dot" w:pos="7101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Paid-in Capital in Excess of Par—</w:t>
      </w:r>
      <w:r w:rsidRPr="00FA3899">
        <w:rPr>
          <w:rFonts w:ascii="Liberation Sans" w:hAnsi="Liberation Sans" w:cs="Liberation Sans"/>
        </w:rPr>
        <w:br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Common Stock (14,000 X $8)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112,000</w:t>
      </w:r>
    </w:p>
    <w:p w14:paraId="280F5004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right" w:leader="dot" w:pos="7101"/>
          <w:tab w:val="right" w:pos="8520"/>
          <w:tab w:val="right" w:pos="9940"/>
        </w:tabs>
        <w:rPr>
          <w:rFonts w:ascii="Liberation Sans" w:hAnsi="Liberation Sans" w:cs="Liberation Sans"/>
        </w:rPr>
      </w:pPr>
    </w:p>
    <w:p w14:paraId="280F5005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right" w:leader="dot" w:pos="7101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*[($1,000,000 ÷ $10) + 40,000] X 10%.</w:t>
      </w:r>
    </w:p>
    <w:p w14:paraId="280F5006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right" w:leader="dot" w:pos="7101"/>
          <w:tab w:val="right" w:pos="8520"/>
          <w:tab w:val="right" w:pos="9940"/>
        </w:tabs>
        <w:rPr>
          <w:rFonts w:ascii="Liberation Sans" w:hAnsi="Liberation Sans" w:cs="Liberation Sans"/>
        </w:rPr>
      </w:pPr>
    </w:p>
    <w:p w14:paraId="280F5007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right" w:leader="dot" w:pos="7101"/>
          <w:tab w:val="right" w:pos="8520"/>
          <w:tab w:val="right" w:pos="9940"/>
        </w:tabs>
        <w:spacing w:before="180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(b)</w:t>
      </w:r>
      <w:r w:rsidRPr="00FA3899">
        <w:rPr>
          <w:rFonts w:ascii="Liberation Sans" w:hAnsi="Liberation Sans" w:cs="Liberation Sans"/>
        </w:rPr>
        <w:tab/>
        <w:t>Stock Dividends (24,000* X $20)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480,000</w:t>
      </w:r>
    </w:p>
    <w:p w14:paraId="280F5008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right" w:leader="dot" w:pos="7101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Common Stock Dividends Distributable</w:t>
      </w:r>
    </w:p>
    <w:p w14:paraId="280F5009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right" w:leader="dot" w:pos="7101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(24,000 X $5)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120,000</w:t>
      </w:r>
    </w:p>
    <w:p w14:paraId="280F500A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right" w:leader="dot" w:pos="7101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Paid-in Capital in Excess of Par—</w:t>
      </w:r>
    </w:p>
    <w:p w14:paraId="280F500B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right" w:leader="dot" w:pos="7101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Common Stock (24,000 X $15)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360,000</w:t>
      </w:r>
    </w:p>
    <w:p w14:paraId="280F500C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right" w:leader="dot" w:pos="7080"/>
          <w:tab w:val="right" w:pos="8520"/>
          <w:tab w:val="right" w:pos="9940"/>
        </w:tabs>
        <w:rPr>
          <w:rFonts w:ascii="Liberation Sans" w:hAnsi="Liberation Sans" w:cs="Liberation Sans"/>
        </w:rPr>
      </w:pPr>
    </w:p>
    <w:p w14:paraId="280F500D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right" w:leader="dot" w:pos="7080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*[($1,000,000 ÷ 5) + 40,000] X 10%.</w:t>
      </w:r>
    </w:p>
    <w:p w14:paraId="280F500E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500F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5010" w14:textId="77777777" w:rsidR="00936E22" w:rsidRPr="00FA3899" w:rsidRDefault="00936E22" w:rsidP="00545459">
      <w:pPr>
        <w:pStyle w:val="BodyLarge"/>
        <w:spacing w:before="240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 xml:space="preserve"> EXERCISE 11-15B</w:t>
      </w:r>
    </w:p>
    <w:p w14:paraId="280F5011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581"/>
        <w:gridCol w:w="274"/>
        <w:gridCol w:w="1583"/>
        <w:gridCol w:w="236"/>
        <w:gridCol w:w="1585"/>
        <w:gridCol w:w="236"/>
        <w:gridCol w:w="1540"/>
      </w:tblGrid>
      <w:tr w:rsidR="00936E22" w:rsidRPr="00FA3899" w14:paraId="280F501F" w14:textId="77777777">
        <w:tc>
          <w:tcPr>
            <w:tcW w:w="4581" w:type="dxa"/>
          </w:tcPr>
          <w:p w14:paraId="280F5012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4" w:type="dxa"/>
          </w:tcPr>
          <w:p w14:paraId="280F5013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83" w:type="dxa"/>
            <w:tcBorders>
              <w:bottom w:val="single" w:sz="8" w:space="0" w:color="auto"/>
            </w:tcBorders>
          </w:tcPr>
          <w:p w14:paraId="280F5014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</w:p>
          <w:p w14:paraId="280F5015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Before</w:t>
            </w:r>
          </w:p>
          <w:p w14:paraId="280F5016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Action</w:t>
            </w:r>
          </w:p>
        </w:tc>
        <w:tc>
          <w:tcPr>
            <w:tcW w:w="236" w:type="dxa"/>
          </w:tcPr>
          <w:p w14:paraId="280F5017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85" w:type="dxa"/>
            <w:tcBorders>
              <w:bottom w:val="single" w:sz="8" w:space="0" w:color="auto"/>
            </w:tcBorders>
          </w:tcPr>
          <w:p w14:paraId="280F5018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After</w:t>
            </w:r>
          </w:p>
          <w:p w14:paraId="280F5019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Stock</w:t>
            </w:r>
          </w:p>
          <w:p w14:paraId="280F501A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Dividend</w:t>
            </w:r>
          </w:p>
        </w:tc>
        <w:tc>
          <w:tcPr>
            <w:tcW w:w="236" w:type="dxa"/>
          </w:tcPr>
          <w:p w14:paraId="280F501B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</w:tcPr>
          <w:p w14:paraId="280F501C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After</w:t>
            </w:r>
          </w:p>
          <w:p w14:paraId="280F501D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Stock</w:t>
            </w:r>
          </w:p>
          <w:p w14:paraId="280F501E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Split</w:t>
            </w:r>
          </w:p>
        </w:tc>
      </w:tr>
      <w:tr w:rsidR="00936E22" w:rsidRPr="00FA3899" w14:paraId="280F5027" w14:textId="77777777">
        <w:tc>
          <w:tcPr>
            <w:tcW w:w="4581" w:type="dxa"/>
          </w:tcPr>
          <w:p w14:paraId="280F5020" w14:textId="77777777" w:rsidR="00936E22" w:rsidRPr="00FA3899" w:rsidRDefault="00936E22" w:rsidP="00047D83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4" w:type="dxa"/>
          </w:tcPr>
          <w:p w14:paraId="280F5021" w14:textId="77777777" w:rsidR="00936E22" w:rsidRPr="00FA3899" w:rsidRDefault="00936E22" w:rsidP="00047D83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single" w:sz="8" w:space="0" w:color="auto"/>
            </w:tcBorders>
          </w:tcPr>
          <w:p w14:paraId="280F5022" w14:textId="77777777" w:rsidR="00936E22" w:rsidRPr="00FA3899" w:rsidRDefault="00936E22" w:rsidP="00047D83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36" w:type="dxa"/>
          </w:tcPr>
          <w:p w14:paraId="280F5023" w14:textId="77777777" w:rsidR="00936E22" w:rsidRPr="00FA3899" w:rsidRDefault="00936E22" w:rsidP="00047D83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85" w:type="dxa"/>
            <w:tcBorders>
              <w:top w:val="single" w:sz="8" w:space="0" w:color="auto"/>
            </w:tcBorders>
          </w:tcPr>
          <w:p w14:paraId="280F5024" w14:textId="77777777" w:rsidR="00936E22" w:rsidRPr="00FA3899" w:rsidRDefault="00936E22" w:rsidP="00047D83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36" w:type="dxa"/>
          </w:tcPr>
          <w:p w14:paraId="280F5025" w14:textId="77777777" w:rsidR="00936E22" w:rsidRPr="00FA3899" w:rsidRDefault="00936E22" w:rsidP="00047D83">
            <w:pPr>
              <w:pStyle w:val="BodyLarge"/>
              <w:spacing w:line="80" w:lineRule="exac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40" w:type="dxa"/>
            <w:tcBorders>
              <w:top w:val="single" w:sz="8" w:space="0" w:color="auto"/>
            </w:tcBorders>
          </w:tcPr>
          <w:p w14:paraId="280F5026" w14:textId="77777777" w:rsidR="00936E22" w:rsidRPr="00FA3899" w:rsidRDefault="00936E22" w:rsidP="00047D83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</w:tr>
      <w:tr w:rsidR="00936E22" w:rsidRPr="00FA3899" w14:paraId="280F504B" w14:textId="77777777">
        <w:tc>
          <w:tcPr>
            <w:tcW w:w="4581" w:type="dxa"/>
          </w:tcPr>
          <w:p w14:paraId="280F5028" w14:textId="77777777" w:rsidR="00936E22" w:rsidRPr="00FA3899" w:rsidRDefault="00936E22" w:rsidP="00047D83">
            <w:pPr>
              <w:pStyle w:val="BodyLarge"/>
              <w:tabs>
                <w:tab w:val="left" w:pos="600"/>
                <w:tab w:val="left" w:pos="1200"/>
                <w:tab w:val="left" w:pos="1800"/>
              </w:tabs>
              <w:ind w:left="-108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Stockholders’ equity</w:t>
            </w:r>
          </w:p>
          <w:p w14:paraId="280F5029" w14:textId="77777777" w:rsidR="00936E22" w:rsidRPr="00FA3899" w:rsidRDefault="00936E22" w:rsidP="00C328B8">
            <w:pPr>
              <w:pStyle w:val="BodyLarge"/>
              <w:tabs>
                <w:tab w:val="left" w:pos="600"/>
                <w:tab w:val="left" w:pos="963"/>
                <w:tab w:val="left" w:pos="1800"/>
              </w:tabs>
              <w:ind w:left="-108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  <w:t>Paid-in capital</w:t>
            </w:r>
          </w:p>
          <w:p w14:paraId="280F502A" w14:textId="77777777" w:rsidR="00936E22" w:rsidRPr="00FA3899" w:rsidRDefault="00936E22" w:rsidP="00C328B8">
            <w:pPr>
              <w:pStyle w:val="BodyLarge"/>
              <w:tabs>
                <w:tab w:val="left" w:pos="600"/>
                <w:tab w:val="left" w:pos="963"/>
                <w:tab w:val="left" w:pos="1800"/>
              </w:tabs>
              <w:ind w:left="-108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  <w:t>Common stock</w:t>
            </w:r>
          </w:p>
          <w:p w14:paraId="280F502B" w14:textId="77777777" w:rsidR="00936E22" w:rsidRPr="00FA3899" w:rsidRDefault="00936E22" w:rsidP="00C328B8">
            <w:pPr>
              <w:pStyle w:val="BodyLarge"/>
              <w:tabs>
                <w:tab w:val="left" w:pos="600"/>
                <w:tab w:val="left" w:pos="963"/>
                <w:tab w:val="left" w:pos="1800"/>
              </w:tabs>
              <w:ind w:left="-108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  <w:t>In excess of par-com.stock</w:t>
            </w:r>
          </w:p>
          <w:p w14:paraId="280F502C" w14:textId="77777777" w:rsidR="00936E22" w:rsidRPr="00FA3899" w:rsidRDefault="00936E22" w:rsidP="00C328B8">
            <w:pPr>
              <w:pStyle w:val="BodyLarge"/>
              <w:tabs>
                <w:tab w:val="left" w:pos="600"/>
                <w:tab w:val="left" w:pos="963"/>
                <w:tab w:val="left" w:pos="1800"/>
              </w:tabs>
              <w:ind w:left="-108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  <w:t>Total paid-in capital</w:t>
            </w:r>
          </w:p>
          <w:p w14:paraId="280F502D" w14:textId="77777777" w:rsidR="00936E22" w:rsidRPr="00FA3899" w:rsidRDefault="00936E22" w:rsidP="00C328B8">
            <w:pPr>
              <w:pStyle w:val="BodyLarge"/>
              <w:tabs>
                <w:tab w:val="left" w:pos="600"/>
                <w:tab w:val="left" w:pos="963"/>
                <w:tab w:val="left" w:pos="1800"/>
              </w:tabs>
              <w:ind w:left="-108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  <w:t>Retained earnings</w:t>
            </w:r>
          </w:p>
          <w:p w14:paraId="280F502E" w14:textId="77777777" w:rsidR="00936E22" w:rsidRPr="00FA3899" w:rsidRDefault="00936E22" w:rsidP="00C328B8">
            <w:pPr>
              <w:pStyle w:val="BodyLarge"/>
              <w:tabs>
                <w:tab w:val="left" w:pos="600"/>
                <w:tab w:val="left" w:pos="963"/>
                <w:tab w:val="left" w:pos="1800"/>
              </w:tabs>
              <w:ind w:left="-108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  <w:t>Total stockholders’</w:t>
            </w:r>
          </w:p>
          <w:p w14:paraId="280F502F" w14:textId="77777777" w:rsidR="00936E22" w:rsidRPr="00FA3899" w:rsidRDefault="00936E22" w:rsidP="00C328B8">
            <w:pPr>
              <w:pStyle w:val="BodyLarge"/>
              <w:tabs>
                <w:tab w:val="left" w:pos="600"/>
                <w:tab w:val="left" w:pos="963"/>
                <w:tab w:val="left" w:pos="1800"/>
              </w:tabs>
              <w:ind w:left="-108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 </w:t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 </w:t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equity</w:t>
            </w:r>
          </w:p>
        </w:tc>
        <w:tc>
          <w:tcPr>
            <w:tcW w:w="274" w:type="dxa"/>
          </w:tcPr>
          <w:p w14:paraId="280F5030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83" w:type="dxa"/>
          </w:tcPr>
          <w:p w14:paraId="280F5031" w14:textId="77777777" w:rsidR="00936E22" w:rsidRPr="00FA3899" w:rsidRDefault="00936E22" w:rsidP="00047D83">
            <w:pPr>
              <w:pStyle w:val="BodyLarge"/>
              <w:ind w:right="21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  <w:p w14:paraId="280F5032" w14:textId="77777777" w:rsidR="00936E22" w:rsidRPr="00FA3899" w:rsidRDefault="00936E22" w:rsidP="00047D83">
            <w:pPr>
              <w:pStyle w:val="BodyLarge"/>
              <w:ind w:right="21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  <w:p w14:paraId="280F5033" w14:textId="77777777" w:rsidR="00936E22" w:rsidRPr="00FA3899" w:rsidRDefault="00936E22" w:rsidP="00047D83">
            <w:pPr>
              <w:pStyle w:val="BodyLarge"/>
              <w:ind w:right="21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$   200,000</w:t>
            </w:r>
          </w:p>
          <w:p w14:paraId="280F5034" w14:textId="77777777" w:rsidR="00936E22" w:rsidRPr="00FA3899" w:rsidRDefault="00936E22" w:rsidP="00047D83">
            <w:pPr>
              <w:pStyle w:val="BodyLarge"/>
              <w:ind w:right="21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  <w:u w:val="single"/>
              </w:rPr>
              <w:t xml:space="preserve">                0</w:t>
            </w:r>
          </w:p>
          <w:p w14:paraId="280F5035" w14:textId="77777777" w:rsidR="00936E22" w:rsidRPr="00FA3899" w:rsidRDefault="00936E22" w:rsidP="00047D83">
            <w:pPr>
              <w:pStyle w:val="BodyLarge"/>
              <w:ind w:right="21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 xml:space="preserve">    200,000</w:t>
            </w:r>
          </w:p>
          <w:p w14:paraId="280F5036" w14:textId="77777777" w:rsidR="00936E22" w:rsidRPr="00FA3899" w:rsidRDefault="00936E22" w:rsidP="00047D83">
            <w:pPr>
              <w:pStyle w:val="BodyLarge"/>
              <w:ind w:right="21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  <w:u w:val="single"/>
              </w:rPr>
              <w:t xml:space="preserve">     900,000</w:t>
            </w:r>
          </w:p>
          <w:p w14:paraId="280F5037" w14:textId="77777777" w:rsidR="00936E22" w:rsidRPr="00FA3899" w:rsidRDefault="00936E22" w:rsidP="00047D83">
            <w:pPr>
              <w:pStyle w:val="BodyLarge"/>
              <w:ind w:right="21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  <w:p w14:paraId="280F5038" w14:textId="77777777" w:rsidR="00936E22" w:rsidRPr="00FA3899" w:rsidRDefault="00936E22" w:rsidP="00047D83">
            <w:pPr>
              <w:pStyle w:val="BodyLarge"/>
              <w:ind w:right="21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  <w:u w:val="double"/>
              </w:rPr>
              <w:t>$1,100,000</w:t>
            </w:r>
          </w:p>
        </w:tc>
        <w:tc>
          <w:tcPr>
            <w:tcW w:w="236" w:type="dxa"/>
          </w:tcPr>
          <w:p w14:paraId="280F5039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85" w:type="dxa"/>
          </w:tcPr>
          <w:p w14:paraId="280F503A" w14:textId="77777777" w:rsidR="00936E22" w:rsidRPr="00FA3899" w:rsidRDefault="00936E22" w:rsidP="00047D83">
            <w:pPr>
              <w:pStyle w:val="BodyLarge"/>
              <w:ind w:left="-113" w:right="33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  <w:p w14:paraId="280F503B" w14:textId="77777777" w:rsidR="00936E22" w:rsidRPr="00FA3899" w:rsidRDefault="00936E22" w:rsidP="00047D83">
            <w:pPr>
              <w:pStyle w:val="BodyLarge"/>
              <w:ind w:left="-113" w:right="33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  <w:p w14:paraId="280F503C" w14:textId="77777777" w:rsidR="00936E22" w:rsidRPr="00FA3899" w:rsidRDefault="00936E22" w:rsidP="00047D83">
            <w:pPr>
              <w:pStyle w:val="BodyLarge"/>
              <w:ind w:left="-113" w:right="33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$   212,000</w:t>
            </w:r>
          </w:p>
          <w:p w14:paraId="280F503D" w14:textId="77777777" w:rsidR="00936E22" w:rsidRPr="00FA3899" w:rsidRDefault="00936E22" w:rsidP="00047D83">
            <w:pPr>
              <w:pStyle w:val="BodyLarge"/>
              <w:ind w:left="-113" w:right="33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  <w:u w:val="single"/>
              </w:rPr>
              <w:t xml:space="preserve">         4,800</w:t>
            </w:r>
          </w:p>
          <w:p w14:paraId="280F503E" w14:textId="77777777" w:rsidR="00936E22" w:rsidRPr="00FA3899" w:rsidRDefault="00936E22" w:rsidP="00047D83">
            <w:pPr>
              <w:pStyle w:val="BodyLarge"/>
              <w:ind w:left="-113" w:right="33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 </w:t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 </w:t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 xml:space="preserve"> 216,800</w:t>
            </w:r>
          </w:p>
          <w:p w14:paraId="280F503F" w14:textId="77777777" w:rsidR="00936E22" w:rsidRPr="00FA3899" w:rsidRDefault="00936E22" w:rsidP="00047D83">
            <w:pPr>
              <w:pStyle w:val="BodyLarge"/>
              <w:ind w:left="-113" w:right="33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  <w:u w:val="single"/>
              </w:rPr>
              <w:t xml:space="preserve">     883,200</w:t>
            </w:r>
          </w:p>
          <w:p w14:paraId="280F5040" w14:textId="77777777" w:rsidR="00936E22" w:rsidRPr="00FA3899" w:rsidRDefault="00936E22" w:rsidP="00047D83">
            <w:pPr>
              <w:pStyle w:val="BodyLarge"/>
              <w:ind w:left="-113" w:right="33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  <w:p w14:paraId="280F5041" w14:textId="77777777" w:rsidR="00936E22" w:rsidRPr="00FA3899" w:rsidRDefault="00936E22" w:rsidP="00047D83">
            <w:pPr>
              <w:pStyle w:val="BodyLarge"/>
              <w:ind w:left="-113" w:right="33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  <w:u w:val="double"/>
              </w:rPr>
              <w:t>$1,100,000</w:t>
            </w:r>
          </w:p>
        </w:tc>
        <w:tc>
          <w:tcPr>
            <w:tcW w:w="236" w:type="dxa"/>
          </w:tcPr>
          <w:p w14:paraId="280F5042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40" w:type="dxa"/>
          </w:tcPr>
          <w:p w14:paraId="280F5043" w14:textId="77777777" w:rsidR="00936E22" w:rsidRPr="00FA3899" w:rsidRDefault="00936E22" w:rsidP="00047D83">
            <w:pPr>
              <w:pStyle w:val="BodyLarge"/>
              <w:ind w:left="-116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  <w:p w14:paraId="280F5044" w14:textId="77777777" w:rsidR="00936E22" w:rsidRPr="00FA3899" w:rsidRDefault="00936E22" w:rsidP="00047D83">
            <w:pPr>
              <w:pStyle w:val="BodyLarge"/>
              <w:ind w:left="-116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  <w:p w14:paraId="280F5045" w14:textId="77777777" w:rsidR="00936E22" w:rsidRPr="00FA3899" w:rsidRDefault="00936E22" w:rsidP="00047D83">
            <w:pPr>
              <w:pStyle w:val="BodyLarge"/>
              <w:ind w:left="-116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$   200,000</w:t>
            </w:r>
          </w:p>
          <w:p w14:paraId="280F5046" w14:textId="77777777" w:rsidR="00936E22" w:rsidRPr="00FA3899" w:rsidRDefault="00936E22" w:rsidP="00047D83">
            <w:pPr>
              <w:pStyle w:val="BodyLarge"/>
              <w:ind w:left="-116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  <w:u w:val="single"/>
              </w:rPr>
              <w:t xml:space="preserve">                0</w:t>
            </w:r>
          </w:p>
          <w:p w14:paraId="280F5047" w14:textId="77777777" w:rsidR="00936E22" w:rsidRPr="00FA3899" w:rsidRDefault="00936E22" w:rsidP="00047D83">
            <w:pPr>
              <w:pStyle w:val="BodyLarge"/>
              <w:ind w:left="-116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 </w:t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 </w:t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 xml:space="preserve"> 200,000</w:t>
            </w:r>
          </w:p>
          <w:p w14:paraId="280F5048" w14:textId="77777777" w:rsidR="00936E22" w:rsidRPr="00FA3899" w:rsidRDefault="00936E22" w:rsidP="00047D83">
            <w:pPr>
              <w:pStyle w:val="BodyLarge"/>
              <w:ind w:left="-116"/>
              <w:jc w:val="right"/>
              <w:rPr>
                <w:rFonts w:ascii="Liberation Sans" w:hAnsi="Liberation Sans" w:cs="Liberation Sans"/>
                <w:sz w:val="26"/>
                <w:szCs w:val="26"/>
                <w:u w:val="single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  <w:u w:val="single"/>
              </w:rPr>
              <w:t xml:space="preserve">     900,000</w:t>
            </w:r>
          </w:p>
          <w:p w14:paraId="280F5049" w14:textId="77777777" w:rsidR="00936E22" w:rsidRPr="00FA3899" w:rsidRDefault="00936E22" w:rsidP="00047D83">
            <w:pPr>
              <w:pStyle w:val="BodyLarge"/>
              <w:ind w:left="-116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  <w:p w14:paraId="280F504A" w14:textId="77777777" w:rsidR="00936E22" w:rsidRPr="00FA3899" w:rsidRDefault="00936E22" w:rsidP="00047D83">
            <w:pPr>
              <w:pStyle w:val="BodyLarge"/>
              <w:ind w:left="-116"/>
              <w:jc w:val="right"/>
              <w:rPr>
                <w:rFonts w:ascii="Liberation Sans" w:hAnsi="Liberation Sans" w:cs="Liberation Sans"/>
                <w:i/>
                <w:iCs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  <w:u w:val="double"/>
              </w:rPr>
              <w:t>$1,100,000</w:t>
            </w:r>
          </w:p>
        </w:tc>
      </w:tr>
      <w:tr w:rsidR="00936E22" w:rsidRPr="00FA3899" w14:paraId="280F5053" w14:textId="77777777">
        <w:tc>
          <w:tcPr>
            <w:tcW w:w="4581" w:type="dxa"/>
          </w:tcPr>
          <w:p w14:paraId="280F504C" w14:textId="77777777" w:rsidR="00936E22" w:rsidRPr="00FA3899" w:rsidRDefault="00936E22" w:rsidP="00047D83">
            <w:pPr>
              <w:pStyle w:val="BodyLarge"/>
              <w:tabs>
                <w:tab w:val="left" w:pos="600"/>
                <w:tab w:val="left" w:pos="1200"/>
                <w:tab w:val="left" w:pos="1800"/>
              </w:tabs>
              <w:ind w:left="-108" w:right="-108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4" w:type="dxa"/>
          </w:tcPr>
          <w:p w14:paraId="280F504D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83" w:type="dxa"/>
          </w:tcPr>
          <w:p w14:paraId="280F504E" w14:textId="77777777" w:rsidR="00936E22" w:rsidRPr="00FA3899" w:rsidRDefault="00936E22" w:rsidP="00047D83">
            <w:pPr>
              <w:pStyle w:val="BodyLarge"/>
              <w:ind w:right="21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36" w:type="dxa"/>
          </w:tcPr>
          <w:p w14:paraId="280F504F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85" w:type="dxa"/>
          </w:tcPr>
          <w:p w14:paraId="280F5050" w14:textId="77777777" w:rsidR="00936E22" w:rsidRPr="00FA3899" w:rsidRDefault="00936E22" w:rsidP="00047D83">
            <w:pPr>
              <w:pStyle w:val="BodyLarge"/>
              <w:ind w:left="-113" w:right="33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36" w:type="dxa"/>
          </w:tcPr>
          <w:p w14:paraId="280F5051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40" w:type="dxa"/>
          </w:tcPr>
          <w:p w14:paraId="280F5052" w14:textId="77777777" w:rsidR="00936E22" w:rsidRPr="00FA3899" w:rsidRDefault="00936E22" w:rsidP="00047D83">
            <w:pPr>
              <w:pStyle w:val="BodyLarge"/>
              <w:ind w:left="-116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</w:tr>
      <w:tr w:rsidR="00936E22" w:rsidRPr="00FA3899" w14:paraId="280F505B" w14:textId="77777777">
        <w:tc>
          <w:tcPr>
            <w:tcW w:w="4581" w:type="dxa"/>
          </w:tcPr>
          <w:p w14:paraId="280F5054" w14:textId="77777777" w:rsidR="00936E22" w:rsidRPr="00FA3899" w:rsidRDefault="00936E22" w:rsidP="00047D83">
            <w:pPr>
              <w:pStyle w:val="BodyLarge"/>
              <w:tabs>
                <w:tab w:val="left" w:pos="600"/>
                <w:tab w:val="left" w:pos="1200"/>
                <w:tab w:val="left" w:pos="1800"/>
              </w:tabs>
              <w:ind w:left="-108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Outstanding shares</w:t>
            </w:r>
          </w:p>
        </w:tc>
        <w:tc>
          <w:tcPr>
            <w:tcW w:w="274" w:type="dxa"/>
          </w:tcPr>
          <w:p w14:paraId="280F5055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83" w:type="dxa"/>
          </w:tcPr>
          <w:p w14:paraId="280F5056" w14:textId="77777777" w:rsidR="00936E22" w:rsidRPr="00FA3899" w:rsidRDefault="00936E22" w:rsidP="00047D83">
            <w:pPr>
              <w:pStyle w:val="BodyLarge"/>
              <w:ind w:right="21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 </w:t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 </w:t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 xml:space="preserve"> </w:t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 </w:t>
            </w:r>
            <w:r w:rsidRPr="004F688C">
              <w:rPr>
                <w:rFonts w:ascii="Liberation Sans" w:hAnsi="Liberation Sans" w:cs="Liberation Sans"/>
                <w:sz w:val="26"/>
                <w:szCs w:val="26"/>
                <w:u w:val="double"/>
              </w:rPr>
              <w:t>2</w:t>
            </w:r>
            <w:r w:rsidRPr="00FA3899">
              <w:rPr>
                <w:rFonts w:ascii="Liberation Sans" w:hAnsi="Liberation Sans" w:cs="Liberation Sans"/>
                <w:sz w:val="26"/>
                <w:szCs w:val="26"/>
                <w:u w:val="double"/>
              </w:rPr>
              <w:t>0,000</w:t>
            </w:r>
          </w:p>
        </w:tc>
        <w:tc>
          <w:tcPr>
            <w:tcW w:w="236" w:type="dxa"/>
          </w:tcPr>
          <w:p w14:paraId="280F5057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85" w:type="dxa"/>
          </w:tcPr>
          <w:p w14:paraId="280F5058" w14:textId="77777777" w:rsidR="00936E22" w:rsidRPr="00FA3899" w:rsidRDefault="00936E22" w:rsidP="00183E9E">
            <w:pPr>
              <w:pStyle w:val="BodyLarge"/>
              <w:ind w:left="-113" w:right="33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 </w:t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 </w:t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 xml:space="preserve"> </w:t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 </w:t>
            </w:r>
            <w:r w:rsidRPr="00FA3899">
              <w:rPr>
                <w:rFonts w:ascii="Liberation Sans" w:hAnsi="Liberation Sans" w:cs="Liberation Sans"/>
                <w:sz w:val="26"/>
                <w:szCs w:val="26"/>
                <w:u w:val="double"/>
              </w:rPr>
              <w:t>21,200</w:t>
            </w:r>
          </w:p>
        </w:tc>
        <w:tc>
          <w:tcPr>
            <w:tcW w:w="236" w:type="dxa"/>
          </w:tcPr>
          <w:p w14:paraId="280F5059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40" w:type="dxa"/>
          </w:tcPr>
          <w:p w14:paraId="280F505A" w14:textId="77777777" w:rsidR="00936E22" w:rsidRPr="00FA3899" w:rsidRDefault="00936E22" w:rsidP="00047D83">
            <w:pPr>
              <w:pStyle w:val="BodyLarge"/>
              <w:ind w:left="-116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 </w:t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 </w:t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 xml:space="preserve"> </w:t>
            </w:r>
            <w:r w:rsidRPr="00FA3899">
              <w:rPr>
                <w:rFonts w:ascii="Liberation Sans" w:hAnsi="Liberation Sans" w:cs="Liberation Sans"/>
                <w:sz w:val="26"/>
                <w:szCs w:val="26"/>
                <w:u w:val="double"/>
              </w:rPr>
              <w:t>40,000</w:t>
            </w:r>
          </w:p>
        </w:tc>
      </w:tr>
      <w:tr w:rsidR="00936E22" w:rsidRPr="00FA3899" w14:paraId="280F5063" w14:textId="77777777">
        <w:tc>
          <w:tcPr>
            <w:tcW w:w="4581" w:type="dxa"/>
          </w:tcPr>
          <w:p w14:paraId="280F505C" w14:textId="77777777" w:rsidR="00936E22" w:rsidRPr="00FA3899" w:rsidRDefault="00936E22" w:rsidP="00047D83">
            <w:pPr>
              <w:pStyle w:val="BodyLarge"/>
              <w:tabs>
                <w:tab w:val="left" w:pos="600"/>
                <w:tab w:val="left" w:pos="1200"/>
                <w:tab w:val="left" w:pos="1800"/>
              </w:tabs>
              <w:ind w:left="-108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74" w:type="dxa"/>
          </w:tcPr>
          <w:p w14:paraId="280F505D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583" w:type="dxa"/>
          </w:tcPr>
          <w:p w14:paraId="280F505E" w14:textId="77777777" w:rsidR="00936E22" w:rsidRPr="00FA3899" w:rsidRDefault="00936E22" w:rsidP="00047D83">
            <w:pPr>
              <w:pStyle w:val="BodyLarge"/>
              <w:ind w:right="21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236" w:type="dxa"/>
          </w:tcPr>
          <w:p w14:paraId="280F505F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585" w:type="dxa"/>
          </w:tcPr>
          <w:p w14:paraId="280F5060" w14:textId="77777777" w:rsidR="00936E22" w:rsidRPr="00FA3899" w:rsidRDefault="00936E22" w:rsidP="00047D83">
            <w:pPr>
              <w:pStyle w:val="BodyLarge"/>
              <w:ind w:left="-113" w:right="33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236" w:type="dxa"/>
          </w:tcPr>
          <w:p w14:paraId="280F5061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540" w:type="dxa"/>
          </w:tcPr>
          <w:p w14:paraId="280F5062" w14:textId="77777777" w:rsidR="00936E22" w:rsidRPr="00FA3899" w:rsidRDefault="00936E22" w:rsidP="00047D83">
            <w:pPr>
              <w:pStyle w:val="BodyLarge"/>
              <w:ind w:left="-116"/>
              <w:jc w:val="right"/>
              <w:rPr>
                <w:rFonts w:ascii="Liberation Sans" w:hAnsi="Liberation Sans" w:cs="Liberation Sans"/>
              </w:rPr>
            </w:pPr>
          </w:p>
        </w:tc>
      </w:tr>
      <w:tr w:rsidR="00936E22" w:rsidRPr="00FA3899" w14:paraId="280F506B" w14:textId="77777777">
        <w:tc>
          <w:tcPr>
            <w:tcW w:w="4581" w:type="dxa"/>
          </w:tcPr>
          <w:p w14:paraId="280F5064" w14:textId="77777777" w:rsidR="00936E22" w:rsidRPr="00FA3899" w:rsidRDefault="00936E22" w:rsidP="00047D83">
            <w:pPr>
              <w:pStyle w:val="BodyLarge"/>
              <w:tabs>
                <w:tab w:val="left" w:pos="600"/>
                <w:tab w:val="left" w:pos="1200"/>
                <w:tab w:val="left" w:pos="1800"/>
              </w:tabs>
              <w:ind w:left="-108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Par value per share</w:t>
            </w:r>
          </w:p>
        </w:tc>
        <w:tc>
          <w:tcPr>
            <w:tcW w:w="274" w:type="dxa"/>
          </w:tcPr>
          <w:p w14:paraId="280F5065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83" w:type="dxa"/>
          </w:tcPr>
          <w:p w14:paraId="280F5066" w14:textId="77777777" w:rsidR="00936E22" w:rsidRPr="00FA3899" w:rsidRDefault="00936E22" w:rsidP="00047D83">
            <w:pPr>
              <w:pStyle w:val="BodyLarge"/>
              <w:ind w:right="21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 </w:t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 </w:t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 xml:space="preserve"> </w:t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 </w:t>
            </w:r>
            <w:r w:rsidRPr="00FA3899">
              <w:rPr>
                <w:rFonts w:ascii="Liberation Sans" w:hAnsi="Liberation Sans" w:cs="Liberation Sans"/>
                <w:sz w:val="26"/>
                <w:szCs w:val="26"/>
                <w:u w:val="double"/>
              </w:rPr>
              <w:t>$10.00</w:t>
            </w:r>
          </w:p>
        </w:tc>
        <w:tc>
          <w:tcPr>
            <w:tcW w:w="236" w:type="dxa"/>
          </w:tcPr>
          <w:p w14:paraId="280F5067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85" w:type="dxa"/>
          </w:tcPr>
          <w:p w14:paraId="280F5068" w14:textId="77777777" w:rsidR="00936E22" w:rsidRPr="00FA3899" w:rsidRDefault="00936E22" w:rsidP="00047D83">
            <w:pPr>
              <w:pStyle w:val="BodyLarge"/>
              <w:ind w:left="-113" w:right="33"/>
              <w:jc w:val="right"/>
              <w:rPr>
                <w:rFonts w:ascii="Liberation Sans" w:hAnsi="Liberation Sans" w:cs="Liberation Sans"/>
                <w:sz w:val="26"/>
                <w:szCs w:val="26"/>
                <w:u w:val="double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 </w:t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 </w:t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 xml:space="preserve"> </w:t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 </w:t>
            </w:r>
            <w:r w:rsidRPr="00FA3899">
              <w:rPr>
                <w:rFonts w:ascii="Liberation Sans" w:hAnsi="Liberation Sans" w:cs="Liberation Sans"/>
                <w:sz w:val="26"/>
                <w:szCs w:val="26"/>
                <w:u w:val="double"/>
              </w:rPr>
              <w:t>$10.00</w:t>
            </w:r>
          </w:p>
        </w:tc>
        <w:tc>
          <w:tcPr>
            <w:tcW w:w="236" w:type="dxa"/>
          </w:tcPr>
          <w:p w14:paraId="280F5069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40" w:type="dxa"/>
          </w:tcPr>
          <w:p w14:paraId="280F506A" w14:textId="77777777" w:rsidR="00936E22" w:rsidRPr="00FA3899" w:rsidRDefault="00936E22" w:rsidP="00047D83">
            <w:pPr>
              <w:pStyle w:val="BodyLarge"/>
              <w:ind w:left="-116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 </w:t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 </w:t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 xml:space="preserve"> </w:t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 </w:t>
            </w:r>
            <w:r w:rsidRPr="00FA3899">
              <w:rPr>
                <w:rFonts w:ascii="Liberation Sans" w:hAnsi="Liberation Sans" w:cs="Liberation Sans"/>
                <w:sz w:val="26"/>
                <w:szCs w:val="26"/>
                <w:u w:val="double"/>
              </w:rPr>
              <w:t>$5.00</w:t>
            </w:r>
          </w:p>
        </w:tc>
      </w:tr>
    </w:tbl>
    <w:p w14:paraId="280F506C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506D" w14:textId="77777777" w:rsidR="00936E22" w:rsidRPr="00FA3899" w:rsidRDefault="00C04A41" w:rsidP="00545459">
      <w:pPr>
        <w:pStyle w:val="BodyLarge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br w:type="page"/>
      </w:r>
      <w:r w:rsidR="00936E22" w:rsidRPr="00FA3899">
        <w:rPr>
          <w:rFonts w:ascii="Liberation Sans" w:hAnsi="Liberation Sans" w:cs="Liberation Sans"/>
        </w:rPr>
        <w:lastRenderedPageBreak/>
        <w:t>EXERCISE 11-16B</w:t>
      </w:r>
    </w:p>
    <w:p w14:paraId="280F506E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506F" w14:textId="77777777" w:rsidR="00936E22" w:rsidRPr="00FA3899" w:rsidRDefault="00936E22" w:rsidP="00545459">
      <w:pPr>
        <w:pStyle w:val="BodyLarge"/>
        <w:tabs>
          <w:tab w:val="left" w:pos="600"/>
          <w:tab w:val="right" w:pos="1640"/>
          <w:tab w:val="left" w:pos="2040"/>
          <w:tab w:val="left" w:pos="2640"/>
          <w:tab w:val="right" w:leader="dot" w:pos="6633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1.</w:t>
      </w:r>
      <w:r w:rsidRPr="00FA3899">
        <w:rPr>
          <w:rFonts w:ascii="Liberation Sans" w:hAnsi="Liberation Sans" w:cs="Liberation Sans"/>
        </w:rPr>
        <w:tab/>
        <w:t>Dec.</w:t>
      </w:r>
      <w:r w:rsidRPr="00FA3899">
        <w:rPr>
          <w:rFonts w:ascii="Liberation Sans" w:hAnsi="Liberation Sans" w:cs="Liberation Sans"/>
        </w:rPr>
        <w:tab/>
        <w:t>31</w:t>
      </w:r>
      <w:r w:rsidRPr="00FA3899">
        <w:rPr>
          <w:rFonts w:ascii="Liberation Sans" w:hAnsi="Liberation Sans" w:cs="Liberation Sans"/>
        </w:rPr>
        <w:tab/>
        <w:t>Retained Earnings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 xml:space="preserve"> 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50,000</w:t>
      </w:r>
    </w:p>
    <w:p w14:paraId="280F5070" w14:textId="77777777" w:rsidR="00936E22" w:rsidRPr="00FA3899" w:rsidRDefault="00936E22" w:rsidP="00545459">
      <w:pPr>
        <w:pStyle w:val="BodyLarge"/>
        <w:tabs>
          <w:tab w:val="left" w:pos="600"/>
          <w:tab w:val="right" w:pos="1640"/>
          <w:tab w:val="left" w:pos="2040"/>
          <w:tab w:val="left" w:pos="2640"/>
          <w:tab w:val="right" w:leader="dot" w:pos="6633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Interest Expense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 xml:space="preserve"> 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50,000</w:t>
      </w:r>
    </w:p>
    <w:p w14:paraId="280F5071" w14:textId="77777777" w:rsidR="00936E22" w:rsidRPr="00FA3899" w:rsidRDefault="00936E22" w:rsidP="00545459">
      <w:pPr>
        <w:pStyle w:val="BodyLarge"/>
        <w:tabs>
          <w:tab w:val="left" w:pos="600"/>
          <w:tab w:val="right" w:pos="1640"/>
          <w:tab w:val="left" w:pos="2040"/>
          <w:tab w:val="left" w:pos="2640"/>
          <w:tab w:val="right" w:leader="dot" w:pos="6633"/>
          <w:tab w:val="right" w:pos="8280"/>
          <w:tab w:val="right" w:pos="9940"/>
        </w:tabs>
        <w:rPr>
          <w:rFonts w:ascii="Liberation Sans" w:hAnsi="Liberation Sans" w:cs="Liberation Sans"/>
        </w:rPr>
      </w:pPr>
    </w:p>
    <w:p w14:paraId="280F5072" w14:textId="77777777" w:rsidR="00936E22" w:rsidRPr="00FA3899" w:rsidRDefault="00936E22" w:rsidP="00545459">
      <w:pPr>
        <w:pStyle w:val="BodyLarge"/>
        <w:tabs>
          <w:tab w:val="left" w:pos="600"/>
          <w:tab w:val="right" w:pos="1640"/>
          <w:tab w:val="left" w:pos="2040"/>
          <w:tab w:val="left" w:pos="2640"/>
          <w:tab w:val="right" w:leader="dot" w:pos="6633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2.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31</w:t>
      </w:r>
      <w:r w:rsidRPr="00FA3899">
        <w:rPr>
          <w:rFonts w:ascii="Liberation Sans" w:hAnsi="Liberation Sans" w:cs="Liberation Sans"/>
        </w:rPr>
        <w:tab/>
        <w:t>Stock Dividends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 xml:space="preserve"> 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8,000</w:t>
      </w:r>
    </w:p>
    <w:p w14:paraId="280F5073" w14:textId="77777777" w:rsidR="00936E22" w:rsidRPr="00FA3899" w:rsidRDefault="00936E22" w:rsidP="00545459">
      <w:pPr>
        <w:pStyle w:val="BodyLarge"/>
        <w:tabs>
          <w:tab w:val="left" w:pos="600"/>
          <w:tab w:val="right" w:pos="1640"/>
          <w:tab w:val="left" w:pos="2040"/>
          <w:tab w:val="left" w:pos="2640"/>
          <w:tab w:val="right" w:leader="dot" w:pos="6633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Dividends Payable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 xml:space="preserve"> 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10,000</w:t>
      </w:r>
    </w:p>
    <w:p w14:paraId="280F5074" w14:textId="77777777" w:rsidR="00936E22" w:rsidRPr="00FA3899" w:rsidRDefault="00936E22" w:rsidP="00545459">
      <w:pPr>
        <w:pStyle w:val="BodyLarge"/>
        <w:tabs>
          <w:tab w:val="left" w:pos="600"/>
          <w:tab w:val="right" w:pos="1640"/>
          <w:tab w:val="left" w:pos="2040"/>
          <w:tab w:val="left" w:pos="2640"/>
          <w:tab w:val="right" w:leader="dot" w:pos="6633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Common Stock Dividends</w:t>
      </w:r>
    </w:p>
    <w:p w14:paraId="280F5075" w14:textId="77777777" w:rsidR="00936E22" w:rsidRPr="00FA3899" w:rsidRDefault="00936E22" w:rsidP="00545459">
      <w:pPr>
        <w:pStyle w:val="BodyLarge"/>
        <w:tabs>
          <w:tab w:val="left" w:pos="600"/>
          <w:tab w:val="right" w:pos="1640"/>
          <w:tab w:val="left" w:pos="2040"/>
          <w:tab w:val="left" w:pos="2640"/>
          <w:tab w:val="right" w:leader="dot" w:pos="6633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Distributable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 xml:space="preserve"> 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10,000</w:t>
      </w:r>
    </w:p>
    <w:p w14:paraId="280F5076" w14:textId="77777777" w:rsidR="00936E22" w:rsidRPr="00FA3899" w:rsidRDefault="00936E22" w:rsidP="00545459">
      <w:pPr>
        <w:pStyle w:val="BodyLarge"/>
        <w:tabs>
          <w:tab w:val="left" w:pos="600"/>
          <w:tab w:val="right" w:pos="1640"/>
          <w:tab w:val="left" w:pos="2040"/>
          <w:tab w:val="left" w:pos="2640"/>
          <w:tab w:val="right" w:leader="dot" w:pos="6633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Paid-in Capital in Excess</w:t>
      </w:r>
    </w:p>
    <w:p w14:paraId="280F5077" w14:textId="77777777" w:rsidR="00936E22" w:rsidRPr="00FA3899" w:rsidRDefault="00936E22" w:rsidP="00545459">
      <w:pPr>
        <w:pStyle w:val="BodyLarge"/>
        <w:tabs>
          <w:tab w:val="left" w:pos="600"/>
          <w:tab w:val="right" w:pos="1640"/>
          <w:tab w:val="left" w:pos="2040"/>
          <w:tab w:val="left" w:pos="2640"/>
          <w:tab w:val="right" w:leader="dot" w:pos="6633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of Par—Common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 xml:space="preserve"> 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8,000</w:t>
      </w:r>
    </w:p>
    <w:p w14:paraId="280F5078" w14:textId="77777777" w:rsidR="00936E22" w:rsidRPr="00FA3899" w:rsidRDefault="00936E22" w:rsidP="00545459">
      <w:pPr>
        <w:pStyle w:val="BodyLarge"/>
        <w:tabs>
          <w:tab w:val="left" w:pos="600"/>
          <w:tab w:val="right" w:pos="1640"/>
          <w:tab w:val="left" w:pos="2040"/>
          <w:tab w:val="left" w:pos="2640"/>
          <w:tab w:val="right" w:leader="dot" w:pos="6633"/>
          <w:tab w:val="right" w:pos="8280"/>
          <w:tab w:val="right" w:pos="9940"/>
        </w:tabs>
        <w:rPr>
          <w:rFonts w:ascii="Liberation Sans" w:hAnsi="Liberation Sans" w:cs="Liberation Sans"/>
        </w:rPr>
      </w:pPr>
    </w:p>
    <w:p w14:paraId="280F5079" w14:textId="77777777" w:rsidR="00936E22" w:rsidRPr="00FA3899" w:rsidRDefault="00936E22" w:rsidP="00545459">
      <w:pPr>
        <w:pStyle w:val="BodyLarge"/>
        <w:tabs>
          <w:tab w:val="left" w:pos="600"/>
          <w:tab w:val="right" w:pos="1640"/>
          <w:tab w:val="left" w:pos="2040"/>
          <w:tab w:val="left" w:pos="2640"/>
          <w:tab w:val="right" w:leader="dot" w:pos="6633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3.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31</w:t>
      </w:r>
      <w:r w:rsidRPr="00FA3899">
        <w:rPr>
          <w:rFonts w:ascii="Liberation Sans" w:hAnsi="Liberation Sans" w:cs="Liberation Sans"/>
        </w:rPr>
        <w:tab/>
        <w:t>Common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2,000,000</w:t>
      </w:r>
    </w:p>
    <w:p w14:paraId="280F507A" w14:textId="77777777" w:rsidR="00936E22" w:rsidRPr="00FA3899" w:rsidRDefault="00936E22" w:rsidP="00545459">
      <w:pPr>
        <w:pStyle w:val="BodyLarge"/>
        <w:tabs>
          <w:tab w:val="left" w:pos="600"/>
          <w:tab w:val="right" w:pos="1640"/>
          <w:tab w:val="left" w:pos="2040"/>
          <w:tab w:val="left" w:pos="2640"/>
          <w:tab w:val="right" w:leader="dot" w:pos="6633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Retained Earnings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2,000,000</w:t>
      </w:r>
    </w:p>
    <w:p w14:paraId="280F507B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507C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507D" w14:textId="77777777" w:rsidR="00936E22" w:rsidRPr="00FA3899" w:rsidRDefault="00936E22" w:rsidP="00C04A41">
      <w:pPr>
        <w:pStyle w:val="BodyLarge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EXERCISE 11-17B</w:t>
      </w:r>
    </w:p>
    <w:p w14:paraId="280F507E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507F" w14:textId="77777777" w:rsidR="00936E22" w:rsidRPr="00FA3899" w:rsidRDefault="00936E22" w:rsidP="00545459">
      <w:pPr>
        <w:pStyle w:val="BodyLarge"/>
        <w:jc w:val="center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LADD CORPORATION</w:t>
      </w:r>
    </w:p>
    <w:p w14:paraId="280F5080" w14:textId="77777777" w:rsidR="00936E22" w:rsidRPr="00FA3899" w:rsidRDefault="00936E22" w:rsidP="00545459">
      <w:pPr>
        <w:pStyle w:val="BodyLarge"/>
        <w:jc w:val="center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 xml:space="preserve">Retained Earnings </w:t>
      </w:r>
      <w:r w:rsidR="00995A12">
        <w:rPr>
          <w:rFonts w:ascii="Liberation Sans" w:hAnsi="Liberation Sans" w:cs="Liberation Sans"/>
        </w:rPr>
        <w:t>Balance</w:t>
      </w:r>
    </w:p>
    <w:p w14:paraId="280F5081" w14:textId="5A9CE625" w:rsidR="00936E22" w:rsidRPr="00FA3899" w:rsidRDefault="00936E22" w:rsidP="00545459">
      <w:pPr>
        <w:pStyle w:val="BodyLarge"/>
        <w:jc w:val="center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 xml:space="preserve">December 31, </w:t>
      </w:r>
      <w:r w:rsidR="00E731F6">
        <w:rPr>
          <w:rFonts w:ascii="Liberation Sans" w:hAnsi="Liberation Sans" w:cs="Liberation Sans"/>
        </w:rPr>
        <w:t>20</w:t>
      </w:r>
      <w:r w:rsidR="009D2124">
        <w:rPr>
          <w:rFonts w:ascii="Liberation Sans" w:hAnsi="Liberation Sans" w:cs="Liberation Sans"/>
        </w:rPr>
        <w:t>22</w:t>
      </w:r>
    </w:p>
    <w:p w14:paraId="280F5082" w14:textId="77777777" w:rsidR="00936E22" w:rsidRPr="00FA3899" w:rsidRDefault="00936E22" w:rsidP="00545459">
      <w:pPr>
        <w:pStyle w:val="BodyLarge"/>
        <w:tabs>
          <w:tab w:val="right" w:pos="10044"/>
        </w:tabs>
        <w:spacing w:line="140" w:lineRule="exact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  <w:u w:val="single"/>
        </w:rPr>
        <w:tab/>
      </w:r>
    </w:p>
    <w:p w14:paraId="280F5083" w14:textId="77777777" w:rsidR="00936E22" w:rsidRPr="00FA3899" w:rsidRDefault="00936E22" w:rsidP="00545459">
      <w:pPr>
        <w:pStyle w:val="BodyLarge"/>
        <w:tabs>
          <w:tab w:val="right" w:pos="9940"/>
        </w:tabs>
        <w:spacing w:line="140" w:lineRule="exact"/>
        <w:rPr>
          <w:rFonts w:ascii="Liberation Sans" w:hAnsi="Liberation Sans" w:cs="Liberation Sans"/>
        </w:rPr>
      </w:pPr>
    </w:p>
    <w:p w14:paraId="280F5084" w14:textId="77777777" w:rsidR="00936E22" w:rsidRPr="00FA3899" w:rsidRDefault="00936E22" w:rsidP="00545459">
      <w:pPr>
        <w:pStyle w:val="BodyLarge"/>
        <w:tabs>
          <w:tab w:val="right" w:leader="dot" w:pos="6600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Balance, January 1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$5</w:t>
      </w:r>
      <w:r w:rsidR="00995A12">
        <w:rPr>
          <w:rFonts w:ascii="Liberation Sans" w:hAnsi="Liberation Sans" w:cs="Liberation Sans"/>
        </w:rPr>
        <w:t>0</w:t>
      </w:r>
      <w:r w:rsidRPr="00FA3899">
        <w:rPr>
          <w:rFonts w:ascii="Liberation Sans" w:hAnsi="Liberation Sans" w:cs="Liberation Sans"/>
        </w:rPr>
        <w:t>5,000</w:t>
      </w:r>
    </w:p>
    <w:p w14:paraId="280F5085" w14:textId="77777777" w:rsidR="00936E22" w:rsidRPr="00FA3899" w:rsidRDefault="00936E22" w:rsidP="00545459">
      <w:pPr>
        <w:pStyle w:val="BodyLarge"/>
        <w:tabs>
          <w:tab w:val="right" w:leader="dot" w:pos="6600"/>
          <w:tab w:val="right" w:pos="8280"/>
          <w:tab w:val="right" w:pos="9940"/>
        </w:tabs>
        <w:rPr>
          <w:rFonts w:ascii="Liberation Sans" w:hAnsi="Liberation Sans" w:cs="Liberation Sans"/>
        </w:rPr>
      </w:pPr>
    </w:p>
    <w:p w14:paraId="280F5086" w14:textId="77777777" w:rsidR="00936E22" w:rsidRPr="00FA3899" w:rsidRDefault="00936E22" w:rsidP="00622B4D">
      <w:pPr>
        <w:pStyle w:val="BodyLarge"/>
        <w:tabs>
          <w:tab w:val="right" w:leader="dot" w:pos="6600"/>
          <w:tab w:val="right" w:pos="8280"/>
          <w:tab w:val="right" w:pos="10026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</w:p>
    <w:p w14:paraId="280F5087" w14:textId="77777777" w:rsidR="00936E22" w:rsidRPr="00FA3899" w:rsidRDefault="00936E22" w:rsidP="00545459">
      <w:pPr>
        <w:pStyle w:val="BodyLarge"/>
        <w:tabs>
          <w:tab w:val="right" w:leader="dot" w:pos="6600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Add:   Net income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single"/>
        </w:rPr>
        <w:t xml:space="preserve">  320,000</w:t>
      </w:r>
    </w:p>
    <w:p w14:paraId="280F5088" w14:textId="77777777" w:rsidR="00936E22" w:rsidRPr="00FA3899" w:rsidRDefault="00936E22" w:rsidP="00545459">
      <w:pPr>
        <w:pStyle w:val="BodyLarge"/>
        <w:tabs>
          <w:tab w:val="right" w:pos="6600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825,000</w:t>
      </w:r>
    </w:p>
    <w:p w14:paraId="280F5089" w14:textId="77777777" w:rsidR="00936E22" w:rsidRPr="00FA3899" w:rsidRDefault="00936E22" w:rsidP="00545459">
      <w:pPr>
        <w:pStyle w:val="BodyLarge"/>
        <w:tabs>
          <w:tab w:val="right" w:leader="dot" w:pos="6600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Less:  Cash dividends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$120,000</w:t>
      </w:r>
      <w:r w:rsidRPr="00FA3899">
        <w:rPr>
          <w:rFonts w:ascii="Liberation Sans" w:hAnsi="Liberation Sans" w:cs="Liberation Sans"/>
        </w:rPr>
        <w:tab/>
      </w:r>
    </w:p>
    <w:p w14:paraId="280F508A" w14:textId="77777777" w:rsidR="00936E22" w:rsidRPr="00FA3899" w:rsidRDefault="00936E22" w:rsidP="00545459">
      <w:pPr>
        <w:pStyle w:val="BodyLarge"/>
        <w:tabs>
          <w:tab w:val="left" w:pos="885"/>
          <w:tab w:val="right" w:leader="dot" w:pos="6600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Stock dividends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single"/>
        </w:rPr>
        <w:t xml:space="preserve">    60,000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single"/>
        </w:rPr>
        <w:t xml:space="preserve">  180,000</w:t>
      </w:r>
    </w:p>
    <w:p w14:paraId="280F508B" w14:textId="77777777" w:rsidR="00936E22" w:rsidRPr="00FA3899" w:rsidRDefault="00936E22" w:rsidP="00545459">
      <w:pPr>
        <w:pStyle w:val="BodyLarge"/>
        <w:tabs>
          <w:tab w:val="right" w:leader="dot" w:pos="6600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Balance, December 31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double"/>
        </w:rPr>
        <w:t>$645,000</w:t>
      </w:r>
    </w:p>
    <w:p w14:paraId="280F508C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508D" w14:textId="77777777" w:rsidR="00995A12" w:rsidRDefault="00995A12">
      <w:pPr>
        <w:spacing w:line="240" w:lineRule="auto"/>
        <w:rPr>
          <w:rFonts w:ascii="Liberation Sans" w:hAnsi="Liberation Sans" w:cs="Liberation Sans"/>
          <w:b/>
          <w:bCs/>
          <w:sz w:val="28"/>
          <w:szCs w:val="28"/>
        </w:rPr>
      </w:pPr>
      <w:r>
        <w:rPr>
          <w:rFonts w:ascii="Liberation Sans" w:hAnsi="Liberation Sans" w:cs="Liberation Sans"/>
        </w:rPr>
        <w:br w:type="page"/>
      </w:r>
    </w:p>
    <w:p w14:paraId="280F508E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508F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EXERCISE 11-18B</w:t>
      </w:r>
    </w:p>
    <w:p w14:paraId="280F5090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5091" w14:textId="77777777" w:rsidR="00936E22" w:rsidRPr="00FA3899" w:rsidRDefault="00936E22" w:rsidP="00545459">
      <w:pPr>
        <w:pStyle w:val="BodyLarge"/>
        <w:jc w:val="center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PITTS COMPANY</w:t>
      </w:r>
    </w:p>
    <w:p w14:paraId="280F5092" w14:textId="77777777" w:rsidR="00936E22" w:rsidRPr="00FA3899" w:rsidRDefault="00936E22" w:rsidP="00545459">
      <w:pPr>
        <w:pStyle w:val="BodyLarge"/>
        <w:jc w:val="center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 xml:space="preserve">Retained Earnings </w:t>
      </w:r>
      <w:r w:rsidR="00995A12">
        <w:rPr>
          <w:rFonts w:ascii="Liberation Sans" w:hAnsi="Liberation Sans" w:cs="Liberation Sans"/>
        </w:rPr>
        <w:t xml:space="preserve"> Balance</w:t>
      </w:r>
    </w:p>
    <w:p w14:paraId="280F5093" w14:textId="503612F9" w:rsidR="00936E22" w:rsidRPr="00FA3899" w:rsidRDefault="00936E22" w:rsidP="00545459">
      <w:pPr>
        <w:pStyle w:val="BodyLarge"/>
        <w:jc w:val="center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 xml:space="preserve">December 31, </w:t>
      </w:r>
      <w:r w:rsidR="00E731F6">
        <w:rPr>
          <w:rFonts w:ascii="Liberation Sans" w:hAnsi="Liberation Sans" w:cs="Liberation Sans"/>
        </w:rPr>
        <w:t>202</w:t>
      </w:r>
      <w:r w:rsidR="009D2124">
        <w:rPr>
          <w:rFonts w:ascii="Liberation Sans" w:hAnsi="Liberation Sans" w:cs="Liberation Sans"/>
        </w:rPr>
        <w:t>2</w:t>
      </w:r>
    </w:p>
    <w:p w14:paraId="280F5094" w14:textId="77777777" w:rsidR="00936E22" w:rsidRPr="00FA3899" w:rsidRDefault="00936E22" w:rsidP="00545459">
      <w:pPr>
        <w:pStyle w:val="BodyLarge"/>
        <w:tabs>
          <w:tab w:val="right" w:pos="9999"/>
        </w:tabs>
        <w:spacing w:line="140" w:lineRule="exact"/>
        <w:rPr>
          <w:rFonts w:ascii="Liberation Sans" w:hAnsi="Liberation Sans" w:cs="Liberation Sans"/>
          <w:u w:val="single"/>
        </w:rPr>
      </w:pPr>
      <w:r w:rsidRPr="00FA3899">
        <w:rPr>
          <w:rFonts w:ascii="Liberation Sans" w:hAnsi="Liberation Sans" w:cs="Liberation Sans"/>
          <w:u w:val="single"/>
        </w:rPr>
        <w:tab/>
      </w:r>
    </w:p>
    <w:p w14:paraId="280F5095" w14:textId="77777777" w:rsidR="00936E22" w:rsidRPr="00FA3899" w:rsidRDefault="00936E22" w:rsidP="00545459">
      <w:pPr>
        <w:pStyle w:val="BodyLarge"/>
        <w:spacing w:line="140" w:lineRule="exact"/>
        <w:rPr>
          <w:rFonts w:ascii="Liberation Sans" w:hAnsi="Liberation Sans" w:cs="Liberation Sans"/>
        </w:rPr>
      </w:pPr>
    </w:p>
    <w:p w14:paraId="280F5096" w14:textId="77777777" w:rsidR="00936E22" w:rsidRPr="00FA3899" w:rsidRDefault="00936E22" w:rsidP="00545459">
      <w:pPr>
        <w:pStyle w:val="BodyLarge"/>
        <w:tabs>
          <w:tab w:val="left" w:pos="621"/>
          <w:tab w:val="right" w:leader="dot" w:pos="6921"/>
          <w:tab w:val="right" w:pos="8424"/>
          <w:tab w:val="right" w:pos="990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Balance, January 1, as reported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$3</w:t>
      </w:r>
      <w:r w:rsidR="00995A12">
        <w:rPr>
          <w:rFonts w:ascii="Liberation Sans" w:hAnsi="Liberation Sans" w:cs="Liberation Sans"/>
        </w:rPr>
        <w:t>3</w:t>
      </w:r>
      <w:r w:rsidRPr="00FA3899">
        <w:rPr>
          <w:rFonts w:ascii="Liberation Sans" w:hAnsi="Liberation Sans" w:cs="Liberation Sans"/>
        </w:rPr>
        <w:t>0,000</w:t>
      </w:r>
    </w:p>
    <w:p w14:paraId="280F5097" w14:textId="77777777" w:rsidR="00936E22" w:rsidRPr="00FA3899" w:rsidRDefault="00936E22" w:rsidP="00545459">
      <w:pPr>
        <w:pStyle w:val="BodyLarge"/>
        <w:tabs>
          <w:tab w:val="left" w:pos="621"/>
          <w:tab w:val="right" w:leader="dot" w:pos="6921"/>
          <w:tab w:val="right" w:pos="8424"/>
          <w:tab w:val="right" w:pos="9900"/>
        </w:tabs>
        <w:rPr>
          <w:rFonts w:ascii="Liberation Sans" w:hAnsi="Liberation Sans" w:cs="Liberation Sans"/>
        </w:rPr>
      </w:pPr>
    </w:p>
    <w:p w14:paraId="280F5098" w14:textId="77777777" w:rsidR="00936E22" w:rsidRPr="00FA3899" w:rsidRDefault="00936E22" w:rsidP="00545459">
      <w:pPr>
        <w:pStyle w:val="BodyLarge"/>
        <w:tabs>
          <w:tab w:val="left" w:pos="621"/>
          <w:tab w:val="right" w:leader="dot" w:pos="6921"/>
          <w:tab w:val="right" w:pos="8424"/>
          <w:tab w:val="right" w:pos="990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Add:   Net income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single"/>
        </w:rPr>
        <w:t xml:space="preserve">  280,000</w:t>
      </w:r>
    </w:p>
    <w:p w14:paraId="280F5099" w14:textId="77777777" w:rsidR="00936E22" w:rsidRPr="00FA3899" w:rsidRDefault="00936E22" w:rsidP="00545459">
      <w:pPr>
        <w:pStyle w:val="BodyLarge"/>
        <w:tabs>
          <w:tab w:val="left" w:pos="621"/>
          <w:tab w:val="right" w:pos="6921"/>
          <w:tab w:val="right" w:pos="8424"/>
          <w:tab w:val="right" w:pos="990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610,000</w:t>
      </w:r>
    </w:p>
    <w:p w14:paraId="280F509A" w14:textId="77777777" w:rsidR="00936E22" w:rsidRPr="00FA3899" w:rsidRDefault="00936E22" w:rsidP="00545459">
      <w:pPr>
        <w:pStyle w:val="BodyLarge"/>
        <w:tabs>
          <w:tab w:val="left" w:pos="621"/>
          <w:tab w:val="right" w:leader="dot" w:pos="6921"/>
          <w:tab w:val="right" w:pos="8424"/>
          <w:tab w:val="right" w:pos="990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Less:  Cash dividends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$120,000</w:t>
      </w:r>
      <w:r w:rsidRPr="00FA3899">
        <w:rPr>
          <w:rFonts w:ascii="Liberation Sans" w:hAnsi="Liberation Sans" w:cs="Liberation Sans"/>
          <w:vertAlign w:val="superscript"/>
        </w:rPr>
        <w:t>1</w:t>
      </w:r>
    </w:p>
    <w:p w14:paraId="280F509B" w14:textId="77777777" w:rsidR="00936E22" w:rsidRPr="00FA3899" w:rsidRDefault="00936E22" w:rsidP="00545459">
      <w:pPr>
        <w:pStyle w:val="BodyLarge"/>
        <w:tabs>
          <w:tab w:val="left" w:pos="891"/>
          <w:tab w:val="right" w:leader="dot" w:pos="6921"/>
          <w:tab w:val="right" w:pos="8424"/>
          <w:tab w:val="right" w:pos="9918"/>
        </w:tabs>
        <w:rPr>
          <w:rFonts w:ascii="Liberation Sans" w:hAnsi="Liberation Sans" w:cs="Liberation Sans"/>
        </w:rPr>
      </w:pPr>
    </w:p>
    <w:p w14:paraId="280F509C" w14:textId="77777777" w:rsidR="00936E22" w:rsidRPr="00FA3899" w:rsidRDefault="00936E22" w:rsidP="00545459">
      <w:pPr>
        <w:pStyle w:val="BodyLarge"/>
        <w:tabs>
          <w:tab w:val="left" w:pos="891"/>
          <w:tab w:val="right" w:leader="dot" w:pos="6921"/>
          <w:tab w:val="right" w:pos="8424"/>
          <w:tab w:val="right" w:pos="9918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Stock dividends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single"/>
        </w:rPr>
        <w:t xml:space="preserve">  180,000</w:t>
      </w:r>
      <w:r w:rsidRPr="00FA3899">
        <w:rPr>
          <w:rFonts w:ascii="Liberation Sans" w:hAnsi="Liberation Sans" w:cs="Liberation Sans"/>
          <w:vertAlign w:val="superscript"/>
        </w:rPr>
        <w:t>2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single"/>
        </w:rPr>
        <w:t xml:space="preserve">  300,000</w:t>
      </w:r>
    </w:p>
    <w:p w14:paraId="280F509D" w14:textId="77777777" w:rsidR="00936E22" w:rsidRPr="00FA3899" w:rsidRDefault="00936E22" w:rsidP="00545459">
      <w:pPr>
        <w:pStyle w:val="BodyLarge"/>
        <w:tabs>
          <w:tab w:val="left" w:pos="621"/>
          <w:tab w:val="right" w:leader="dot" w:pos="6921"/>
          <w:tab w:val="right" w:pos="8424"/>
          <w:tab w:val="right" w:pos="990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Balance, December 31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double"/>
        </w:rPr>
        <w:t>$310,000</w:t>
      </w:r>
    </w:p>
    <w:p w14:paraId="280F509E" w14:textId="77777777" w:rsidR="00936E22" w:rsidRPr="00FA3899" w:rsidRDefault="00936E22" w:rsidP="00545459">
      <w:pPr>
        <w:pStyle w:val="BodyLarge"/>
        <w:tabs>
          <w:tab w:val="left" w:pos="621"/>
          <w:tab w:val="right" w:pos="6480"/>
          <w:tab w:val="right" w:pos="8496"/>
          <w:tab w:val="right" w:pos="9900"/>
        </w:tabs>
        <w:rPr>
          <w:rFonts w:ascii="Liberation Sans" w:hAnsi="Liberation Sans" w:cs="Liberation Sans"/>
        </w:rPr>
      </w:pPr>
    </w:p>
    <w:p w14:paraId="280F509F" w14:textId="77777777" w:rsidR="00936E22" w:rsidRPr="00FA3899" w:rsidRDefault="00936E22" w:rsidP="00545459">
      <w:pPr>
        <w:pStyle w:val="BodyLarge"/>
        <w:tabs>
          <w:tab w:val="left" w:pos="360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  <w:vertAlign w:val="superscript"/>
        </w:rPr>
        <w:t>1</w:t>
      </w:r>
      <w:r w:rsidRPr="00FA3899">
        <w:rPr>
          <w:rFonts w:ascii="Liberation Sans" w:hAnsi="Liberation Sans" w:cs="Liberation Sans"/>
        </w:rPr>
        <w:t>(200,000 X $.60/sh)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vertAlign w:val="superscript"/>
        </w:rPr>
        <w:t>2</w:t>
      </w:r>
      <w:r w:rsidRPr="00FA3899">
        <w:rPr>
          <w:rFonts w:ascii="Liberation Sans" w:hAnsi="Liberation Sans" w:cs="Liberation Sans"/>
        </w:rPr>
        <w:t>(200,000 X .06 X $15/sh)</w:t>
      </w:r>
    </w:p>
    <w:p w14:paraId="280F50A0" w14:textId="77777777" w:rsidR="00936E22" w:rsidRPr="00FA3899" w:rsidRDefault="00936E22" w:rsidP="00545459">
      <w:pPr>
        <w:pStyle w:val="BodyLarge"/>
        <w:tabs>
          <w:tab w:val="left" w:pos="3600"/>
        </w:tabs>
        <w:rPr>
          <w:rFonts w:ascii="Liberation Sans" w:hAnsi="Liberation Sans" w:cs="Liberation Sans"/>
        </w:rPr>
      </w:pPr>
    </w:p>
    <w:p w14:paraId="280F50A1" w14:textId="77777777" w:rsidR="00936E22" w:rsidRPr="00FA3899" w:rsidRDefault="00936E22" w:rsidP="00545459">
      <w:pPr>
        <w:pStyle w:val="BodyLarge"/>
        <w:tabs>
          <w:tab w:val="left" w:pos="3600"/>
        </w:tabs>
        <w:rPr>
          <w:rFonts w:ascii="Liberation Sans" w:hAnsi="Liberation Sans" w:cs="Liberation Sans"/>
        </w:rPr>
      </w:pPr>
    </w:p>
    <w:p w14:paraId="280F50A2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EXERCISE 11-19B</w:t>
      </w:r>
    </w:p>
    <w:p w14:paraId="280F50A3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tbl>
      <w:tblPr>
        <w:tblW w:w="10063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3"/>
        <w:gridCol w:w="240"/>
        <w:gridCol w:w="960"/>
        <w:gridCol w:w="240"/>
        <w:gridCol w:w="1400"/>
        <w:gridCol w:w="240"/>
        <w:gridCol w:w="1220"/>
        <w:gridCol w:w="240"/>
        <w:gridCol w:w="780"/>
      </w:tblGrid>
      <w:tr w:rsidR="00936E22" w:rsidRPr="00FA3899" w14:paraId="280F50AB" w14:textId="77777777">
        <w:trPr>
          <w:cantSplit/>
        </w:trPr>
        <w:tc>
          <w:tcPr>
            <w:tcW w:w="4743" w:type="dxa"/>
          </w:tcPr>
          <w:p w14:paraId="280F50A4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40" w:type="dxa"/>
          </w:tcPr>
          <w:p w14:paraId="280F50A5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600" w:type="dxa"/>
            <w:gridSpan w:val="3"/>
            <w:tcBorders>
              <w:bottom w:val="single" w:sz="8" w:space="0" w:color="auto"/>
            </w:tcBorders>
          </w:tcPr>
          <w:p w14:paraId="280F50A6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Paid-in Capital</w:t>
            </w:r>
          </w:p>
        </w:tc>
        <w:tc>
          <w:tcPr>
            <w:tcW w:w="240" w:type="dxa"/>
          </w:tcPr>
          <w:p w14:paraId="280F50A7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20" w:type="dxa"/>
          </w:tcPr>
          <w:p w14:paraId="280F50A8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40" w:type="dxa"/>
          </w:tcPr>
          <w:p w14:paraId="280F50A9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80" w:type="dxa"/>
          </w:tcPr>
          <w:p w14:paraId="280F50AA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</w:tr>
      <w:tr w:rsidR="00936E22" w:rsidRPr="00FA3899" w14:paraId="280F50B5" w14:textId="77777777">
        <w:tc>
          <w:tcPr>
            <w:tcW w:w="4743" w:type="dxa"/>
          </w:tcPr>
          <w:p w14:paraId="280F50AC" w14:textId="77777777" w:rsidR="00936E22" w:rsidRPr="00FA3899" w:rsidRDefault="00936E22" w:rsidP="00047D83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40" w:type="dxa"/>
          </w:tcPr>
          <w:p w14:paraId="280F50AD" w14:textId="77777777" w:rsidR="00936E22" w:rsidRPr="00FA3899" w:rsidRDefault="00936E22" w:rsidP="00047D83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960" w:type="dxa"/>
            <w:tcBorders>
              <w:top w:val="single" w:sz="8" w:space="0" w:color="auto"/>
            </w:tcBorders>
          </w:tcPr>
          <w:p w14:paraId="280F50AE" w14:textId="77777777" w:rsidR="00936E22" w:rsidRPr="00FA3899" w:rsidRDefault="00936E22" w:rsidP="00047D83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</w:tcPr>
          <w:p w14:paraId="280F50AF" w14:textId="77777777" w:rsidR="00936E22" w:rsidRPr="00FA3899" w:rsidRDefault="00936E22" w:rsidP="00047D83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400" w:type="dxa"/>
            <w:tcBorders>
              <w:top w:val="single" w:sz="8" w:space="0" w:color="auto"/>
            </w:tcBorders>
          </w:tcPr>
          <w:p w14:paraId="280F50B0" w14:textId="77777777" w:rsidR="00936E22" w:rsidRPr="00FA3899" w:rsidRDefault="00936E22" w:rsidP="00047D83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40" w:type="dxa"/>
          </w:tcPr>
          <w:p w14:paraId="280F50B1" w14:textId="77777777" w:rsidR="00936E22" w:rsidRPr="00FA3899" w:rsidRDefault="00936E22" w:rsidP="00047D83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220" w:type="dxa"/>
          </w:tcPr>
          <w:p w14:paraId="280F50B2" w14:textId="77777777" w:rsidR="00936E22" w:rsidRPr="00FA3899" w:rsidRDefault="00936E22" w:rsidP="00047D83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40" w:type="dxa"/>
          </w:tcPr>
          <w:p w14:paraId="280F50B3" w14:textId="77777777" w:rsidR="00936E22" w:rsidRPr="00FA3899" w:rsidRDefault="00936E22" w:rsidP="00047D83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780" w:type="dxa"/>
          </w:tcPr>
          <w:p w14:paraId="280F50B4" w14:textId="77777777" w:rsidR="00936E22" w:rsidRPr="00FA3899" w:rsidRDefault="00936E22" w:rsidP="00047D83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</w:tr>
      <w:tr w:rsidR="00936E22" w:rsidRPr="00FA3899" w14:paraId="280F50C4" w14:textId="77777777">
        <w:tc>
          <w:tcPr>
            <w:tcW w:w="4743" w:type="dxa"/>
            <w:tcBorders>
              <w:bottom w:val="single" w:sz="8" w:space="0" w:color="auto"/>
            </w:tcBorders>
          </w:tcPr>
          <w:p w14:paraId="280F50B6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280F50B7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Account</w:t>
            </w:r>
          </w:p>
        </w:tc>
        <w:tc>
          <w:tcPr>
            <w:tcW w:w="240" w:type="dxa"/>
          </w:tcPr>
          <w:p w14:paraId="280F50B8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</w:tcPr>
          <w:p w14:paraId="280F50B9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Capital</w:t>
            </w:r>
          </w:p>
          <w:p w14:paraId="280F50BA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Stock</w:t>
            </w:r>
          </w:p>
        </w:tc>
        <w:tc>
          <w:tcPr>
            <w:tcW w:w="240" w:type="dxa"/>
          </w:tcPr>
          <w:p w14:paraId="280F50BB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</w:tcPr>
          <w:p w14:paraId="280F50BC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280F50BD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Additional</w:t>
            </w:r>
          </w:p>
        </w:tc>
        <w:tc>
          <w:tcPr>
            <w:tcW w:w="240" w:type="dxa"/>
          </w:tcPr>
          <w:p w14:paraId="280F50BE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</w:tcPr>
          <w:p w14:paraId="280F50BF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Retained</w:t>
            </w:r>
          </w:p>
          <w:p w14:paraId="280F50C0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Earnings</w:t>
            </w:r>
          </w:p>
        </w:tc>
        <w:tc>
          <w:tcPr>
            <w:tcW w:w="240" w:type="dxa"/>
          </w:tcPr>
          <w:p w14:paraId="280F50C1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</w:tcPr>
          <w:p w14:paraId="280F50C2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280F50C3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Other</w:t>
            </w:r>
          </w:p>
        </w:tc>
      </w:tr>
      <w:tr w:rsidR="00936E22" w:rsidRPr="00FA3899" w14:paraId="280F50CE" w14:textId="77777777">
        <w:tc>
          <w:tcPr>
            <w:tcW w:w="4743" w:type="dxa"/>
            <w:tcBorders>
              <w:top w:val="single" w:sz="8" w:space="0" w:color="auto"/>
            </w:tcBorders>
          </w:tcPr>
          <w:p w14:paraId="280F50C5" w14:textId="77777777" w:rsidR="00936E22" w:rsidRPr="00FA3899" w:rsidRDefault="00936E22" w:rsidP="00047D83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40" w:type="dxa"/>
          </w:tcPr>
          <w:p w14:paraId="280F50C6" w14:textId="77777777" w:rsidR="00936E22" w:rsidRPr="00FA3899" w:rsidRDefault="00936E22" w:rsidP="00047D83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960" w:type="dxa"/>
            <w:tcBorders>
              <w:top w:val="single" w:sz="8" w:space="0" w:color="auto"/>
            </w:tcBorders>
          </w:tcPr>
          <w:p w14:paraId="280F50C7" w14:textId="77777777" w:rsidR="00936E22" w:rsidRPr="00FA3899" w:rsidRDefault="00936E22" w:rsidP="00047D83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40" w:type="dxa"/>
          </w:tcPr>
          <w:p w14:paraId="280F50C8" w14:textId="77777777" w:rsidR="00936E22" w:rsidRPr="00FA3899" w:rsidRDefault="00936E22" w:rsidP="00047D83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400" w:type="dxa"/>
            <w:tcBorders>
              <w:top w:val="single" w:sz="8" w:space="0" w:color="auto"/>
            </w:tcBorders>
          </w:tcPr>
          <w:p w14:paraId="280F50C9" w14:textId="77777777" w:rsidR="00936E22" w:rsidRPr="00FA3899" w:rsidRDefault="00936E22" w:rsidP="00047D83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40" w:type="dxa"/>
          </w:tcPr>
          <w:p w14:paraId="280F50CA" w14:textId="77777777" w:rsidR="00936E22" w:rsidRPr="00FA3899" w:rsidRDefault="00936E22" w:rsidP="00047D83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220" w:type="dxa"/>
            <w:tcBorders>
              <w:top w:val="single" w:sz="8" w:space="0" w:color="auto"/>
            </w:tcBorders>
          </w:tcPr>
          <w:p w14:paraId="280F50CB" w14:textId="77777777" w:rsidR="00936E22" w:rsidRPr="00FA3899" w:rsidRDefault="00936E22" w:rsidP="00047D83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40" w:type="dxa"/>
          </w:tcPr>
          <w:p w14:paraId="280F50CC" w14:textId="77777777" w:rsidR="00936E22" w:rsidRPr="00FA3899" w:rsidRDefault="00936E22" w:rsidP="00047D83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780" w:type="dxa"/>
            <w:tcBorders>
              <w:top w:val="single" w:sz="8" w:space="0" w:color="auto"/>
            </w:tcBorders>
          </w:tcPr>
          <w:p w14:paraId="280F50CD" w14:textId="77777777" w:rsidR="00936E22" w:rsidRPr="00FA3899" w:rsidRDefault="00936E22" w:rsidP="00047D83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</w:tr>
      <w:tr w:rsidR="00936E22" w:rsidRPr="00FA3899" w14:paraId="280F50F4" w14:textId="77777777">
        <w:tc>
          <w:tcPr>
            <w:tcW w:w="4743" w:type="dxa"/>
          </w:tcPr>
          <w:p w14:paraId="280F50CF" w14:textId="77777777" w:rsidR="00936E22" w:rsidRPr="00FA3899" w:rsidRDefault="00936E22" w:rsidP="00047D83">
            <w:pPr>
              <w:pStyle w:val="BodyLarge"/>
              <w:tabs>
                <w:tab w:val="right" w:leader="dot" w:pos="4743"/>
              </w:tabs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Common Stock</w:t>
            </w:r>
            <w:r w:rsidRPr="00FA3899">
              <w:rPr>
                <w:rFonts w:ascii="Liberation Sans" w:hAnsi="Liberation Sans" w:cs="Liberation Sans"/>
              </w:rPr>
              <w:tab/>
            </w:r>
          </w:p>
          <w:p w14:paraId="280F50D0" w14:textId="77777777" w:rsidR="00936E22" w:rsidRPr="00FA3899" w:rsidRDefault="00936E22" w:rsidP="00047D83">
            <w:pPr>
              <w:pStyle w:val="BodyLarge"/>
              <w:tabs>
                <w:tab w:val="right" w:leader="dot" w:pos="4743"/>
              </w:tabs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Preferred Stock</w:t>
            </w:r>
            <w:r w:rsidRPr="00FA3899">
              <w:rPr>
                <w:rFonts w:ascii="Liberation Sans" w:hAnsi="Liberation Sans" w:cs="Liberation Sans"/>
              </w:rPr>
              <w:tab/>
            </w:r>
          </w:p>
          <w:p w14:paraId="280F50D1" w14:textId="77777777" w:rsidR="00936E22" w:rsidRPr="00FA3899" w:rsidRDefault="00936E22" w:rsidP="00047D83">
            <w:pPr>
              <w:pStyle w:val="BodyLarge"/>
              <w:tabs>
                <w:tab w:val="right" w:leader="dot" w:pos="4743"/>
              </w:tabs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Treasury Stock</w:t>
            </w:r>
            <w:r w:rsidRPr="00FA3899">
              <w:rPr>
                <w:rFonts w:ascii="Liberation Sans" w:hAnsi="Liberation Sans" w:cs="Liberation Sans"/>
              </w:rPr>
              <w:tab/>
            </w:r>
          </w:p>
          <w:p w14:paraId="280F50D2" w14:textId="77777777" w:rsidR="00936E22" w:rsidRPr="00FA3899" w:rsidRDefault="00936E22" w:rsidP="00047D83">
            <w:pPr>
              <w:pStyle w:val="BodyLarge"/>
              <w:tabs>
                <w:tab w:val="right" w:leader="dot" w:pos="4743"/>
              </w:tabs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Paid-in Capital in Excess of Par—</w:t>
            </w:r>
          </w:p>
          <w:p w14:paraId="280F50D3" w14:textId="77777777" w:rsidR="00936E22" w:rsidRPr="00FA3899" w:rsidRDefault="00936E22" w:rsidP="00047D83">
            <w:pPr>
              <w:pStyle w:val="BodyLarge"/>
              <w:tabs>
                <w:tab w:val="right" w:leader="dot" w:pos="4743"/>
              </w:tabs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 </w:t>
            </w:r>
            <w:r w:rsidRPr="00FA3899">
              <w:rPr>
                <w:rFonts w:ascii="Liberation Sans" w:hAnsi="Liberation Sans" w:cs="Liberation Sans"/>
              </w:rPr>
              <w:t> </w:t>
            </w:r>
            <w:r w:rsidRPr="00FA3899">
              <w:rPr>
                <w:rFonts w:ascii="Liberation Sans" w:hAnsi="Liberation Sans" w:cs="Liberation Sans"/>
              </w:rPr>
              <w:t>Preferred Stock</w:t>
            </w:r>
            <w:r w:rsidRPr="00FA3899">
              <w:rPr>
                <w:rFonts w:ascii="Liberation Sans" w:hAnsi="Liberation Sans" w:cs="Liberation Sans"/>
              </w:rPr>
              <w:tab/>
            </w:r>
          </w:p>
          <w:p w14:paraId="280F50D4" w14:textId="77777777" w:rsidR="00936E22" w:rsidRPr="00FA3899" w:rsidRDefault="00936E22" w:rsidP="00047D83">
            <w:pPr>
              <w:pStyle w:val="BodyLarge"/>
              <w:tabs>
                <w:tab w:val="right" w:leader="dot" w:pos="4743"/>
              </w:tabs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 xml:space="preserve">Paid-in Capital in Excess of </w:t>
            </w:r>
            <w:r w:rsidRPr="00FA3899">
              <w:rPr>
                <w:rFonts w:ascii="Liberation Sans" w:hAnsi="Liberation Sans" w:cs="Liberation Sans"/>
              </w:rPr>
              <w:br/>
            </w:r>
            <w:r w:rsidRPr="00FA3899">
              <w:rPr>
                <w:rFonts w:ascii="Liberation Sans" w:hAnsi="Liberation Sans" w:cs="Liberation Sans"/>
              </w:rPr>
              <w:t> </w:t>
            </w:r>
            <w:r w:rsidRPr="00FA3899">
              <w:rPr>
                <w:rFonts w:ascii="Liberation Sans" w:hAnsi="Liberation Sans" w:cs="Liberation Sans"/>
              </w:rPr>
              <w:t> </w:t>
            </w:r>
            <w:r w:rsidRPr="00FA3899">
              <w:rPr>
                <w:rFonts w:ascii="Liberation Sans" w:hAnsi="Liberation Sans" w:cs="Liberation Sans"/>
                <w:spacing w:val="-6"/>
              </w:rPr>
              <w:t>Stated Value—Common Stock</w:t>
            </w:r>
            <w:r w:rsidRPr="00FA3899">
              <w:rPr>
                <w:rFonts w:ascii="Liberation Sans" w:hAnsi="Liberation Sans" w:cs="Liberation Sans"/>
              </w:rPr>
              <w:tab/>
            </w:r>
          </w:p>
          <w:p w14:paraId="280F50D5" w14:textId="77777777" w:rsidR="00936E22" w:rsidRPr="00FA3899" w:rsidRDefault="00936E22" w:rsidP="00047D83">
            <w:pPr>
              <w:pStyle w:val="BodyLarge"/>
              <w:tabs>
                <w:tab w:val="right" w:leader="dot" w:pos="4743"/>
              </w:tabs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Paid-in Capital from Treasury</w:t>
            </w:r>
          </w:p>
          <w:p w14:paraId="280F50D6" w14:textId="77777777" w:rsidR="00936E22" w:rsidRPr="00FA3899" w:rsidRDefault="00936E22" w:rsidP="00047D83">
            <w:pPr>
              <w:pStyle w:val="BodyLarge"/>
              <w:tabs>
                <w:tab w:val="right" w:leader="dot" w:pos="4743"/>
              </w:tabs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 </w:t>
            </w:r>
            <w:r w:rsidRPr="00FA3899">
              <w:rPr>
                <w:rFonts w:ascii="Liberation Sans" w:hAnsi="Liberation Sans" w:cs="Liberation Sans"/>
              </w:rPr>
              <w:t> </w:t>
            </w:r>
            <w:r w:rsidRPr="00FA3899">
              <w:rPr>
                <w:rFonts w:ascii="Liberation Sans" w:hAnsi="Liberation Sans" w:cs="Liberation Sans"/>
              </w:rPr>
              <w:t>Stock</w:t>
            </w:r>
            <w:r w:rsidRPr="00FA3899">
              <w:rPr>
                <w:rFonts w:ascii="Liberation Sans" w:hAnsi="Liberation Sans" w:cs="Liberation Sans"/>
              </w:rPr>
              <w:tab/>
            </w:r>
          </w:p>
          <w:p w14:paraId="280F50D7" w14:textId="77777777" w:rsidR="00936E22" w:rsidRPr="00FA3899" w:rsidRDefault="00936E22" w:rsidP="00047D83">
            <w:pPr>
              <w:pStyle w:val="BodyLarge"/>
              <w:tabs>
                <w:tab w:val="right" w:leader="dot" w:pos="4743"/>
              </w:tabs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Retained Earnings</w:t>
            </w:r>
            <w:r w:rsidRPr="00FA3899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40" w:type="dxa"/>
          </w:tcPr>
          <w:p w14:paraId="280F50D8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960" w:type="dxa"/>
          </w:tcPr>
          <w:p w14:paraId="280F50D9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X</w:t>
            </w:r>
          </w:p>
          <w:p w14:paraId="280F50DA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X</w:t>
            </w:r>
          </w:p>
        </w:tc>
        <w:tc>
          <w:tcPr>
            <w:tcW w:w="240" w:type="dxa"/>
          </w:tcPr>
          <w:p w14:paraId="280F50DB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400" w:type="dxa"/>
          </w:tcPr>
          <w:p w14:paraId="280F50DC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280F50DD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280F50DE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280F50DF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280F50E0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X</w:t>
            </w:r>
          </w:p>
          <w:p w14:paraId="280F50E1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280F50E2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X</w:t>
            </w:r>
          </w:p>
          <w:p w14:paraId="280F50E3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280F50E4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X</w:t>
            </w:r>
          </w:p>
        </w:tc>
        <w:tc>
          <w:tcPr>
            <w:tcW w:w="240" w:type="dxa"/>
          </w:tcPr>
          <w:p w14:paraId="280F50E5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20" w:type="dxa"/>
          </w:tcPr>
          <w:p w14:paraId="280F50E6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280F50E7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280F50E8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280F50E9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280F50EA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280F50EB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280F50EC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280F50ED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280F50EE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280F50EF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X</w:t>
            </w:r>
          </w:p>
        </w:tc>
        <w:tc>
          <w:tcPr>
            <w:tcW w:w="240" w:type="dxa"/>
          </w:tcPr>
          <w:p w14:paraId="280F50F0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80" w:type="dxa"/>
          </w:tcPr>
          <w:p w14:paraId="280F50F1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280F50F2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280F50F3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X</w:t>
            </w:r>
          </w:p>
        </w:tc>
      </w:tr>
    </w:tbl>
    <w:p w14:paraId="280F50F5" w14:textId="77777777" w:rsidR="00936E22" w:rsidRPr="00FA3899" w:rsidRDefault="00936E22" w:rsidP="00545459">
      <w:pPr>
        <w:pStyle w:val="BodyLarge"/>
        <w:tabs>
          <w:tab w:val="left" w:pos="621"/>
          <w:tab w:val="right" w:pos="6480"/>
          <w:tab w:val="right" w:pos="8496"/>
          <w:tab w:val="right" w:pos="9900"/>
        </w:tabs>
        <w:rPr>
          <w:rFonts w:ascii="Liberation Sans" w:hAnsi="Liberation Sans" w:cs="Liberation Sans"/>
        </w:rPr>
      </w:pPr>
    </w:p>
    <w:p w14:paraId="280F50F6" w14:textId="77777777" w:rsidR="00622B4D" w:rsidRDefault="00622B4D">
      <w:pPr>
        <w:spacing w:line="240" w:lineRule="auto"/>
        <w:rPr>
          <w:rFonts w:ascii="Liberation Sans" w:hAnsi="Liberation Sans" w:cs="Liberation Sans"/>
          <w:b/>
          <w:bCs/>
          <w:sz w:val="28"/>
          <w:szCs w:val="28"/>
        </w:rPr>
      </w:pPr>
      <w:r>
        <w:rPr>
          <w:rFonts w:ascii="Liberation Sans" w:hAnsi="Liberation Sans" w:cs="Liberation Sans"/>
        </w:rPr>
        <w:br w:type="page"/>
      </w:r>
    </w:p>
    <w:p w14:paraId="280F50F7" w14:textId="77777777" w:rsidR="00936E22" w:rsidRPr="00FA3899" w:rsidRDefault="00936E22" w:rsidP="00545459">
      <w:pPr>
        <w:pStyle w:val="BodyLarge"/>
        <w:tabs>
          <w:tab w:val="left" w:pos="621"/>
          <w:tab w:val="right" w:pos="6480"/>
          <w:tab w:val="right" w:pos="8496"/>
          <w:tab w:val="right" w:pos="9900"/>
        </w:tabs>
        <w:rPr>
          <w:rFonts w:ascii="Liberation Sans" w:hAnsi="Liberation Sans" w:cs="Liberation Sans"/>
        </w:rPr>
      </w:pPr>
    </w:p>
    <w:p w14:paraId="280F50F8" w14:textId="77777777" w:rsidR="00936E22" w:rsidRPr="00FA3899" w:rsidRDefault="00936E22" w:rsidP="00545459">
      <w:pPr>
        <w:pStyle w:val="BodyLarge"/>
        <w:tabs>
          <w:tab w:val="left" w:pos="621"/>
          <w:tab w:val="right" w:pos="6480"/>
          <w:tab w:val="right" w:pos="8496"/>
          <w:tab w:val="right" w:pos="990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EXERCISE 11-20B</w:t>
      </w:r>
    </w:p>
    <w:p w14:paraId="280F50F9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50FA" w14:textId="77777777" w:rsidR="00936E22" w:rsidRPr="00FA3899" w:rsidRDefault="00936E22" w:rsidP="00545459">
      <w:pPr>
        <w:pStyle w:val="BodyLarge"/>
        <w:jc w:val="center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BERRY INC.</w:t>
      </w:r>
    </w:p>
    <w:p w14:paraId="280F50FB" w14:textId="77777777" w:rsidR="00936E22" w:rsidRPr="00FA3899" w:rsidRDefault="00936E22" w:rsidP="00545459">
      <w:pPr>
        <w:pStyle w:val="BodyLarge"/>
        <w:jc w:val="center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Balance Sheet (Partial)</w:t>
      </w:r>
    </w:p>
    <w:p w14:paraId="280F50FC" w14:textId="4582CC20" w:rsidR="00936E22" w:rsidRPr="00FA3899" w:rsidRDefault="00936E22" w:rsidP="00545459">
      <w:pPr>
        <w:pStyle w:val="BodyLarge"/>
        <w:jc w:val="center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 xml:space="preserve">December 31, </w:t>
      </w:r>
      <w:r w:rsidR="009D2124" w:rsidRPr="00FA3899">
        <w:rPr>
          <w:rFonts w:ascii="Liberation Sans" w:hAnsi="Liberation Sans" w:cs="Liberation Sans"/>
        </w:rPr>
        <w:t>20</w:t>
      </w:r>
      <w:r w:rsidR="009D2124">
        <w:rPr>
          <w:rFonts w:ascii="Liberation Sans" w:hAnsi="Liberation Sans" w:cs="Liberation Sans"/>
        </w:rPr>
        <w:t>22</w:t>
      </w:r>
    </w:p>
    <w:p w14:paraId="280F50FD" w14:textId="77777777" w:rsidR="00936E22" w:rsidRPr="00FA3899" w:rsidRDefault="00936E22" w:rsidP="00545459">
      <w:pPr>
        <w:pStyle w:val="BodyLarge"/>
        <w:tabs>
          <w:tab w:val="left" w:pos="9954"/>
        </w:tabs>
        <w:spacing w:line="140" w:lineRule="exact"/>
        <w:rPr>
          <w:rFonts w:ascii="Liberation Sans" w:hAnsi="Liberation Sans" w:cs="Liberation Sans"/>
          <w:u w:val="single"/>
        </w:rPr>
      </w:pPr>
      <w:r w:rsidRPr="00FA3899">
        <w:rPr>
          <w:rFonts w:ascii="Liberation Sans" w:hAnsi="Liberation Sans" w:cs="Liberation Sans"/>
          <w:u w:val="single"/>
        </w:rPr>
        <w:tab/>
      </w:r>
    </w:p>
    <w:p w14:paraId="280F50FE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360"/>
          <w:tab w:val="right" w:pos="8100"/>
          <w:tab w:val="right" w:pos="9940"/>
        </w:tabs>
        <w:spacing w:line="140" w:lineRule="exact"/>
        <w:rPr>
          <w:rFonts w:ascii="Liberation Sans" w:hAnsi="Liberation Sans" w:cs="Liberation Sans"/>
        </w:rPr>
      </w:pPr>
    </w:p>
    <w:p w14:paraId="280F50FF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360"/>
          <w:tab w:val="right" w:pos="810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Stockholders’ equity</w:t>
      </w:r>
    </w:p>
    <w:p w14:paraId="280F5100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360"/>
          <w:tab w:val="right" w:pos="810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Paid-in capital</w:t>
      </w:r>
    </w:p>
    <w:p w14:paraId="280F5101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360"/>
          <w:tab w:val="right" w:pos="810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Capital stock</w:t>
      </w:r>
    </w:p>
    <w:p w14:paraId="280F5102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360"/>
          <w:tab w:val="right" w:pos="810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8% Preferred stock, $5 par value,</w:t>
      </w:r>
    </w:p>
    <w:p w14:paraId="280F5103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360"/>
          <w:tab w:val="right" w:pos="810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40,000 shares authorized,</w:t>
      </w:r>
    </w:p>
    <w:p w14:paraId="280F5104" w14:textId="77777777" w:rsidR="00936E22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417"/>
          <w:tab w:val="right" w:pos="810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30,000 shares issued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$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 xml:space="preserve"> 150,000</w:t>
      </w:r>
    </w:p>
    <w:p w14:paraId="280F5105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417"/>
          <w:tab w:val="right" w:pos="8100"/>
          <w:tab w:val="right" w:pos="9940"/>
        </w:tabs>
        <w:rPr>
          <w:rFonts w:ascii="Liberation Sans" w:hAnsi="Liberation Sans" w:cs="Liberation Sans"/>
        </w:rPr>
      </w:pPr>
    </w:p>
    <w:p w14:paraId="280F5106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417"/>
          <w:tab w:val="right" w:pos="810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Common stock, no par, $1 stated</w:t>
      </w:r>
    </w:p>
    <w:p w14:paraId="280F5107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417"/>
          <w:tab w:val="right" w:pos="810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value, 400,000 shares autho-</w:t>
      </w:r>
    </w:p>
    <w:p w14:paraId="280F5108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417"/>
          <w:tab w:val="right" w:pos="810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rized, 300,000 shares issued</w:t>
      </w:r>
    </w:p>
    <w:p w14:paraId="280F5109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417"/>
          <w:tab w:val="right" w:pos="810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and 290,000 outstanding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$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 xml:space="preserve"> 300,000</w:t>
      </w:r>
      <w:r w:rsidRPr="00FA3899">
        <w:rPr>
          <w:rFonts w:ascii="Liberation Sans" w:hAnsi="Liberation Sans" w:cs="Liberation Sans"/>
        </w:rPr>
        <w:tab/>
      </w:r>
    </w:p>
    <w:p w14:paraId="280F510A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417"/>
          <w:tab w:val="right" w:pos="810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Common stock dividends</w:t>
      </w:r>
    </w:p>
    <w:p w14:paraId="280F510B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417"/>
          <w:tab w:val="right" w:pos="810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distributable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single"/>
        </w:rPr>
        <w:t xml:space="preserve">       30,000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single"/>
        </w:rPr>
        <w:t xml:space="preserve">     330,000</w:t>
      </w:r>
    </w:p>
    <w:p w14:paraId="280F510C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417"/>
          <w:tab w:val="right" w:pos="810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Total capital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 xml:space="preserve"> 480,000</w:t>
      </w:r>
    </w:p>
    <w:p w14:paraId="280F510D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417"/>
          <w:tab w:val="right" w:pos="810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Additional paid-in capital</w:t>
      </w:r>
    </w:p>
    <w:p w14:paraId="280F510E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417"/>
          <w:tab w:val="right" w:pos="810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In excess of par—</w:t>
      </w:r>
    </w:p>
    <w:p w14:paraId="280F510F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417"/>
          <w:tab w:val="right" w:pos="810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preferred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 xml:space="preserve"> 344,000</w:t>
      </w:r>
      <w:r w:rsidRPr="00FA3899">
        <w:rPr>
          <w:rFonts w:ascii="Liberation Sans" w:hAnsi="Liberation Sans" w:cs="Liberation Sans"/>
        </w:rPr>
        <w:tab/>
      </w:r>
    </w:p>
    <w:p w14:paraId="280F5110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417"/>
          <w:tab w:val="right" w:pos="810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In excess of stated value—</w:t>
      </w:r>
    </w:p>
    <w:p w14:paraId="280F5111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417"/>
          <w:tab w:val="right" w:pos="810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common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single"/>
        </w:rPr>
        <w:t xml:space="preserve">  1,400,000</w:t>
      </w:r>
      <w:r w:rsidRPr="00FA3899">
        <w:rPr>
          <w:rFonts w:ascii="Liberation Sans" w:hAnsi="Liberation Sans" w:cs="Liberation Sans"/>
        </w:rPr>
        <w:tab/>
      </w:r>
    </w:p>
    <w:p w14:paraId="280F5112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417"/>
          <w:tab w:val="right" w:pos="810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Total additional paid-in</w:t>
      </w:r>
    </w:p>
    <w:p w14:paraId="280F5113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417"/>
          <w:tab w:val="right" w:pos="810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capital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single"/>
        </w:rPr>
        <w:t xml:space="preserve">  1,744,000</w:t>
      </w:r>
    </w:p>
    <w:p w14:paraId="280F5114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417"/>
          <w:tab w:val="right" w:pos="810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Total paid-in capital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2,224,000</w:t>
      </w:r>
    </w:p>
    <w:p w14:paraId="280F5115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417"/>
          <w:tab w:val="right" w:pos="810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Retained earnings (see Note R)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single"/>
        </w:rPr>
        <w:t xml:space="preserve">     700,000</w:t>
      </w:r>
    </w:p>
    <w:p w14:paraId="280F5116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417"/>
          <w:tab w:val="right" w:pos="810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Total paid-in capital and</w:t>
      </w:r>
    </w:p>
    <w:p w14:paraId="280F5117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417"/>
          <w:tab w:val="right" w:pos="810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retained earnings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2,924,000</w:t>
      </w:r>
    </w:p>
    <w:p w14:paraId="280F5118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417"/>
          <w:tab w:val="right" w:pos="810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Less:  Treasury stock (10,000 common</w:t>
      </w:r>
    </w:p>
    <w:p w14:paraId="280F5119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485"/>
          <w:tab w:val="left" w:pos="1800"/>
          <w:tab w:val="left" w:pos="2400"/>
          <w:tab w:val="right" w:leader="dot" w:pos="6417"/>
          <w:tab w:val="right" w:pos="810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shares)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single"/>
        </w:rPr>
        <w:t xml:space="preserve">       74,000</w:t>
      </w:r>
    </w:p>
    <w:p w14:paraId="280F511A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417"/>
          <w:tab w:val="right" w:pos="810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Total stockholders’ equity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double"/>
        </w:rPr>
        <w:t>$2,850,000</w:t>
      </w:r>
    </w:p>
    <w:p w14:paraId="280F511B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417"/>
          <w:tab w:val="right" w:pos="8100"/>
          <w:tab w:val="right" w:pos="9940"/>
        </w:tabs>
        <w:rPr>
          <w:rFonts w:ascii="Liberation Sans" w:hAnsi="Liberation Sans" w:cs="Liberation Sans"/>
        </w:rPr>
      </w:pPr>
    </w:p>
    <w:p w14:paraId="280F511C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right" w:leader="dot" w:pos="6360"/>
          <w:tab w:val="right" w:pos="8100"/>
          <w:tab w:val="right" w:pos="9940"/>
        </w:tabs>
        <w:spacing w:before="120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  <w:u w:val="single"/>
        </w:rPr>
        <w:t>Note R</w:t>
      </w:r>
      <w:r w:rsidRPr="00FA3899">
        <w:rPr>
          <w:rFonts w:ascii="Liberation Sans" w:hAnsi="Liberation Sans" w:cs="Liberation Sans"/>
        </w:rPr>
        <w:t>: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Retained earnings is restricted for plant expansion, $150,000.</w:t>
      </w:r>
    </w:p>
    <w:p w14:paraId="280F511D" w14:textId="77777777" w:rsidR="00936E22" w:rsidRPr="00FA3899" w:rsidRDefault="00936E22" w:rsidP="00545459">
      <w:pPr>
        <w:pStyle w:val="BodyLarge"/>
        <w:tabs>
          <w:tab w:val="left" w:pos="621"/>
          <w:tab w:val="right" w:pos="6480"/>
          <w:tab w:val="right" w:pos="8496"/>
          <w:tab w:val="right" w:pos="9900"/>
        </w:tabs>
        <w:rPr>
          <w:rFonts w:ascii="Liberation Sans" w:hAnsi="Liberation Sans" w:cs="Liberation Sans"/>
        </w:rPr>
      </w:pPr>
    </w:p>
    <w:p w14:paraId="280F511E" w14:textId="466DF310" w:rsidR="00936E22" w:rsidRDefault="00936E22" w:rsidP="00545459">
      <w:pPr>
        <w:pStyle w:val="BodyLarge"/>
        <w:tabs>
          <w:tab w:val="left" w:pos="621"/>
          <w:tab w:val="right" w:pos="6480"/>
          <w:tab w:val="right" w:pos="8496"/>
          <w:tab w:val="right" w:pos="9900"/>
        </w:tabs>
        <w:rPr>
          <w:rFonts w:ascii="Liberation Sans" w:hAnsi="Liberation Sans" w:cs="Liberation Sans"/>
        </w:rPr>
      </w:pPr>
    </w:p>
    <w:p w14:paraId="03128E13" w14:textId="692A87D2" w:rsidR="00AF297B" w:rsidRDefault="00AF297B" w:rsidP="00545459">
      <w:pPr>
        <w:pStyle w:val="BodyLarge"/>
        <w:tabs>
          <w:tab w:val="left" w:pos="621"/>
          <w:tab w:val="right" w:pos="6480"/>
          <w:tab w:val="right" w:pos="8496"/>
          <w:tab w:val="right" w:pos="9900"/>
        </w:tabs>
        <w:rPr>
          <w:rFonts w:ascii="Liberation Sans" w:hAnsi="Liberation Sans" w:cs="Liberation Sans"/>
        </w:rPr>
      </w:pPr>
    </w:p>
    <w:p w14:paraId="1FA96C1E" w14:textId="1859DF72" w:rsidR="00AF297B" w:rsidRDefault="00AF297B" w:rsidP="00545459">
      <w:pPr>
        <w:pStyle w:val="BodyLarge"/>
        <w:tabs>
          <w:tab w:val="left" w:pos="621"/>
          <w:tab w:val="right" w:pos="6480"/>
          <w:tab w:val="right" w:pos="8496"/>
          <w:tab w:val="right" w:pos="9900"/>
        </w:tabs>
        <w:rPr>
          <w:rFonts w:ascii="Liberation Sans" w:hAnsi="Liberation Sans" w:cs="Liberation Sans"/>
        </w:rPr>
      </w:pPr>
    </w:p>
    <w:p w14:paraId="4ADDC4D9" w14:textId="77777777" w:rsidR="00AF297B" w:rsidRDefault="00AF297B" w:rsidP="00545459">
      <w:pPr>
        <w:pStyle w:val="BodyLarge"/>
        <w:tabs>
          <w:tab w:val="left" w:pos="621"/>
          <w:tab w:val="right" w:pos="6480"/>
          <w:tab w:val="right" w:pos="8496"/>
          <w:tab w:val="right" w:pos="9900"/>
        </w:tabs>
        <w:rPr>
          <w:rFonts w:ascii="Liberation Sans" w:hAnsi="Liberation Sans" w:cs="Liberation Sans"/>
        </w:rPr>
      </w:pPr>
    </w:p>
    <w:p w14:paraId="280F511F" w14:textId="77777777" w:rsidR="00936E22" w:rsidRPr="00FA3899" w:rsidRDefault="00936E22" w:rsidP="00545459">
      <w:pPr>
        <w:pStyle w:val="BodyLarge"/>
        <w:tabs>
          <w:tab w:val="left" w:pos="621"/>
          <w:tab w:val="right" w:pos="6480"/>
          <w:tab w:val="right" w:pos="8496"/>
          <w:tab w:val="right" w:pos="990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lastRenderedPageBreak/>
        <w:t>EXERCISE 11-21B</w:t>
      </w:r>
    </w:p>
    <w:p w14:paraId="280F5120" w14:textId="77777777" w:rsidR="00936E22" w:rsidRPr="00FA3899" w:rsidRDefault="00936E22" w:rsidP="00545459">
      <w:pPr>
        <w:pStyle w:val="BodyLarge"/>
        <w:tabs>
          <w:tab w:val="left" w:pos="621"/>
          <w:tab w:val="right" w:pos="6480"/>
          <w:tab w:val="right" w:pos="8496"/>
          <w:tab w:val="right" w:pos="9900"/>
        </w:tabs>
        <w:rPr>
          <w:rFonts w:ascii="Liberation Sans" w:hAnsi="Liberation Sans" w:cs="Liberation Sans"/>
        </w:rPr>
      </w:pPr>
    </w:p>
    <w:p w14:paraId="280F5121" w14:textId="77777777" w:rsidR="00936E22" w:rsidRPr="00FA3899" w:rsidRDefault="00936E22" w:rsidP="00545459">
      <w:pPr>
        <w:pStyle w:val="BodyLarge"/>
        <w:tabs>
          <w:tab w:val="left" w:pos="621"/>
          <w:tab w:val="right" w:pos="6480"/>
          <w:tab w:val="right" w:pos="8496"/>
          <w:tab w:val="right" w:pos="9900"/>
        </w:tabs>
        <w:jc w:val="center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DELTA COMPANY</w:t>
      </w:r>
    </w:p>
    <w:p w14:paraId="280F5122" w14:textId="77777777" w:rsidR="00936E22" w:rsidRPr="00FA3899" w:rsidRDefault="00936E22" w:rsidP="00545459">
      <w:pPr>
        <w:pStyle w:val="BodyLarge"/>
        <w:tabs>
          <w:tab w:val="left" w:pos="621"/>
          <w:tab w:val="right" w:pos="6480"/>
          <w:tab w:val="right" w:pos="8496"/>
          <w:tab w:val="right" w:pos="9900"/>
        </w:tabs>
        <w:jc w:val="center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Balance Sheet (Partial)</w:t>
      </w:r>
    </w:p>
    <w:p w14:paraId="280F5123" w14:textId="45DDB028" w:rsidR="00936E22" w:rsidRPr="00FA3899" w:rsidRDefault="00936E22" w:rsidP="00545459">
      <w:pPr>
        <w:pStyle w:val="BodyLarge"/>
        <w:tabs>
          <w:tab w:val="left" w:pos="621"/>
          <w:tab w:val="right" w:pos="6480"/>
          <w:tab w:val="right" w:pos="8496"/>
          <w:tab w:val="right" w:pos="9900"/>
        </w:tabs>
        <w:jc w:val="center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 xml:space="preserve">December 31, </w:t>
      </w:r>
      <w:r w:rsidR="00E731F6">
        <w:rPr>
          <w:rFonts w:ascii="Liberation Sans" w:hAnsi="Liberation Sans" w:cs="Liberation Sans"/>
        </w:rPr>
        <w:t>202</w:t>
      </w:r>
      <w:r w:rsidR="00AF297B">
        <w:rPr>
          <w:rFonts w:ascii="Liberation Sans" w:hAnsi="Liberation Sans" w:cs="Liberation Sans"/>
        </w:rPr>
        <w:t>2</w:t>
      </w:r>
    </w:p>
    <w:p w14:paraId="280F5124" w14:textId="77777777" w:rsidR="00936E22" w:rsidRPr="00FA3899" w:rsidRDefault="00936E22" w:rsidP="00545459">
      <w:pPr>
        <w:pStyle w:val="BodyLarge"/>
        <w:tabs>
          <w:tab w:val="left" w:pos="9999"/>
        </w:tabs>
        <w:spacing w:line="140" w:lineRule="exact"/>
        <w:rPr>
          <w:rFonts w:ascii="Liberation Sans" w:hAnsi="Liberation Sans" w:cs="Liberation Sans"/>
          <w:u w:val="single"/>
        </w:rPr>
      </w:pPr>
      <w:r w:rsidRPr="00FA3899">
        <w:rPr>
          <w:rFonts w:ascii="Liberation Sans" w:hAnsi="Liberation Sans" w:cs="Liberation Sans"/>
          <w:u w:val="single"/>
        </w:rPr>
        <w:tab/>
      </w:r>
    </w:p>
    <w:p w14:paraId="280F5125" w14:textId="77777777" w:rsidR="00936E22" w:rsidRPr="00FA3899" w:rsidRDefault="00936E22" w:rsidP="00545459">
      <w:pPr>
        <w:pStyle w:val="BodyLarge"/>
        <w:tabs>
          <w:tab w:val="left" w:pos="621"/>
          <w:tab w:val="right" w:pos="6480"/>
          <w:tab w:val="right" w:pos="8496"/>
          <w:tab w:val="right" w:pos="9900"/>
        </w:tabs>
        <w:spacing w:line="140" w:lineRule="exact"/>
        <w:rPr>
          <w:rFonts w:ascii="Liberation Sans" w:hAnsi="Liberation Sans" w:cs="Liberation Sans"/>
        </w:rPr>
      </w:pPr>
    </w:p>
    <w:p w14:paraId="280F5126" w14:textId="77777777" w:rsidR="00936E22" w:rsidRPr="00FA3899" w:rsidRDefault="00936E22" w:rsidP="00545459">
      <w:pPr>
        <w:pStyle w:val="BodyLarge"/>
        <w:tabs>
          <w:tab w:val="left" w:pos="621"/>
          <w:tab w:val="left" w:pos="936"/>
          <w:tab w:val="left" w:pos="1440"/>
          <w:tab w:val="right" w:leader="dot" w:pos="6480"/>
          <w:tab w:val="right" w:pos="8496"/>
          <w:tab w:val="right" w:pos="990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Paid-in capital</w:t>
      </w:r>
    </w:p>
    <w:p w14:paraId="280F5127" w14:textId="77777777" w:rsidR="00936E22" w:rsidRPr="00FA3899" w:rsidRDefault="00936E22" w:rsidP="00545459">
      <w:pPr>
        <w:pStyle w:val="BodyLarge"/>
        <w:tabs>
          <w:tab w:val="left" w:pos="621"/>
          <w:tab w:val="left" w:pos="936"/>
          <w:tab w:val="left" w:pos="1440"/>
          <w:tab w:val="right" w:leader="dot" w:pos="6480"/>
          <w:tab w:val="right" w:pos="8496"/>
          <w:tab w:val="right" w:pos="990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Capital stock</w:t>
      </w:r>
    </w:p>
    <w:p w14:paraId="280F5128" w14:textId="77777777" w:rsidR="00936E22" w:rsidRPr="00FA3899" w:rsidRDefault="00936E22" w:rsidP="00545459">
      <w:pPr>
        <w:pStyle w:val="BodyLarge"/>
        <w:tabs>
          <w:tab w:val="left" w:pos="621"/>
          <w:tab w:val="left" w:pos="936"/>
          <w:tab w:val="left" w:pos="1440"/>
          <w:tab w:val="right" w:leader="dot" w:pos="6921"/>
          <w:tab w:val="right" w:pos="8334"/>
          <w:tab w:val="right" w:pos="990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Preferred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$125,000</w:t>
      </w:r>
    </w:p>
    <w:p w14:paraId="280F5129" w14:textId="77777777" w:rsidR="00936E22" w:rsidRPr="00FA3899" w:rsidRDefault="00936E22" w:rsidP="00545459">
      <w:pPr>
        <w:pStyle w:val="BodyLarge"/>
        <w:tabs>
          <w:tab w:val="left" w:pos="621"/>
          <w:tab w:val="left" w:pos="936"/>
          <w:tab w:val="left" w:pos="1440"/>
          <w:tab w:val="right" w:leader="dot" w:pos="6921"/>
          <w:tab w:val="right" w:pos="8334"/>
          <w:tab w:val="right" w:pos="990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Common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single"/>
        </w:rPr>
        <w:t xml:space="preserve">  400,000</w:t>
      </w:r>
    </w:p>
    <w:p w14:paraId="280F512A" w14:textId="77777777" w:rsidR="00936E22" w:rsidRPr="00FA3899" w:rsidRDefault="00936E22" w:rsidP="00545459">
      <w:pPr>
        <w:pStyle w:val="BodyLarge"/>
        <w:tabs>
          <w:tab w:val="left" w:pos="621"/>
          <w:tab w:val="left" w:pos="936"/>
          <w:tab w:val="left" w:pos="1440"/>
          <w:tab w:val="right" w:leader="dot" w:pos="6921"/>
          <w:tab w:val="right" w:pos="8334"/>
          <w:tab w:val="right" w:pos="990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Total capital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$  525,000</w:t>
      </w:r>
    </w:p>
    <w:p w14:paraId="280F512B" w14:textId="77777777" w:rsidR="00936E22" w:rsidRPr="00FA3899" w:rsidRDefault="00936E22" w:rsidP="00545459">
      <w:pPr>
        <w:pStyle w:val="BodyLarge"/>
        <w:tabs>
          <w:tab w:val="left" w:pos="621"/>
          <w:tab w:val="left" w:pos="936"/>
          <w:tab w:val="left" w:pos="1440"/>
          <w:tab w:val="right" w:leader="dot" w:pos="6921"/>
          <w:tab w:val="right" w:pos="8334"/>
          <w:tab w:val="right" w:pos="990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Additional paid-in capital</w:t>
      </w:r>
    </w:p>
    <w:p w14:paraId="280F512C" w14:textId="77777777" w:rsidR="00936E22" w:rsidRPr="00FA3899" w:rsidRDefault="00936E22" w:rsidP="000D09D4">
      <w:pPr>
        <w:pStyle w:val="BodyLarge"/>
        <w:tabs>
          <w:tab w:val="left" w:pos="621"/>
          <w:tab w:val="left" w:pos="936"/>
          <w:tab w:val="left" w:pos="1440"/>
          <w:tab w:val="right" w:leader="dot" w:pos="6921"/>
          <w:tab w:val="right" w:pos="8334"/>
          <w:tab w:val="right" w:pos="990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In excess of par—preferred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75,000</w:t>
      </w:r>
    </w:p>
    <w:p w14:paraId="280F512D" w14:textId="77777777" w:rsidR="00936E22" w:rsidRDefault="00936E22" w:rsidP="00545459">
      <w:pPr>
        <w:pStyle w:val="BodyLarge"/>
        <w:tabs>
          <w:tab w:val="left" w:pos="621"/>
          <w:tab w:val="left" w:pos="936"/>
          <w:tab w:val="left" w:pos="1440"/>
          <w:tab w:val="right" w:leader="dot" w:pos="6921"/>
          <w:tab w:val="right" w:pos="8334"/>
          <w:tab w:val="right" w:pos="9900"/>
        </w:tabs>
        <w:rPr>
          <w:rFonts w:ascii="Liberation Sans" w:hAnsi="Liberation Sans" w:cs="Liberation Sans"/>
        </w:rPr>
      </w:pPr>
    </w:p>
    <w:p w14:paraId="280F512E" w14:textId="77777777" w:rsidR="00C04A41" w:rsidRPr="00FA3899" w:rsidRDefault="00C04A41" w:rsidP="00545459">
      <w:pPr>
        <w:pStyle w:val="BodyLarge"/>
        <w:tabs>
          <w:tab w:val="left" w:pos="621"/>
          <w:tab w:val="left" w:pos="936"/>
          <w:tab w:val="left" w:pos="1440"/>
          <w:tab w:val="right" w:leader="dot" w:pos="6921"/>
          <w:tab w:val="right" w:pos="8334"/>
          <w:tab w:val="right" w:pos="9900"/>
        </w:tabs>
        <w:rPr>
          <w:rFonts w:ascii="Liberation Sans" w:hAnsi="Liberation Sans" w:cs="Liberation Sans"/>
        </w:rPr>
      </w:pPr>
    </w:p>
    <w:p w14:paraId="280F512F" w14:textId="77777777" w:rsidR="00936E22" w:rsidRPr="00FA3899" w:rsidRDefault="00936E22" w:rsidP="00545459">
      <w:pPr>
        <w:pStyle w:val="BodyLarge"/>
        <w:tabs>
          <w:tab w:val="left" w:pos="621"/>
          <w:tab w:val="left" w:pos="936"/>
          <w:tab w:val="left" w:pos="1440"/>
          <w:tab w:val="right" w:leader="dot" w:pos="6921"/>
          <w:tab w:val="right" w:pos="8334"/>
          <w:tab w:val="right" w:pos="990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In excess of par—common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single"/>
        </w:rPr>
        <w:t xml:space="preserve">  120,000</w:t>
      </w:r>
    </w:p>
    <w:p w14:paraId="280F5130" w14:textId="77777777" w:rsidR="00936E22" w:rsidRPr="00FA3899" w:rsidRDefault="00936E22" w:rsidP="00545459">
      <w:pPr>
        <w:pStyle w:val="BodyLarge"/>
        <w:tabs>
          <w:tab w:val="left" w:pos="621"/>
          <w:tab w:val="left" w:pos="936"/>
          <w:tab w:val="left" w:pos="1440"/>
          <w:tab w:val="right" w:leader="dot" w:pos="6921"/>
          <w:tab w:val="right" w:pos="8334"/>
          <w:tab w:val="right" w:pos="990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Total additional paid-in capital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single"/>
        </w:rPr>
        <w:t xml:space="preserve">    195,000</w:t>
      </w:r>
    </w:p>
    <w:p w14:paraId="280F5131" w14:textId="77777777" w:rsidR="00936E22" w:rsidRPr="00FA3899" w:rsidRDefault="00936E22" w:rsidP="00545459">
      <w:pPr>
        <w:pStyle w:val="BodyLarge"/>
        <w:tabs>
          <w:tab w:val="left" w:pos="621"/>
          <w:tab w:val="left" w:pos="936"/>
          <w:tab w:val="left" w:pos="1440"/>
          <w:tab w:val="right" w:leader="dot" w:pos="6921"/>
          <w:tab w:val="right" w:pos="8334"/>
          <w:tab w:val="right" w:pos="990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Total paid-in capital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720,000</w:t>
      </w:r>
    </w:p>
    <w:p w14:paraId="280F5132" w14:textId="77777777" w:rsidR="00936E22" w:rsidRPr="00FA3899" w:rsidRDefault="00936E22" w:rsidP="00545459">
      <w:pPr>
        <w:pStyle w:val="BodyLarge"/>
        <w:tabs>
          <w:tab w:val="left" w:pos="621"/>
          <w:tab w:val="left" w:pos="936"/>
          <w:tab w:val="left" w:pos="1440"/>
          <w:tab w:val="right" w:leader="dot" w:pos="6921"/>
          <w:tab w:val="right" w:pos="8334"/>
          <w:tab w:val="right" w:pos="9999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Retained earnings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single"/>
        </w:rPr>
        <w:t xml:space="preserve">    454,000</w:t>
      </w:r>
      <w:r w:rsidRPr="00FA3899">
        <w:rPr>
          <w:rFonts w:ascii="Liberation Sans" w:hAnsi="Liberation Sans" w:cs="Liberation Sans"/>
        </w:rPr>
        <w:t>*</w:t>
      </w:r>
    </w:p>
    <w:p w14:paraId="280F5133" w14:textId="77777777" w:rsidR="00936E22" w:rsidRPr="00FA3899" w:rsidRDefault="00936E22" w:rsidP="00545459">
      <w:pPr>
        <w:pStyle w:val="BodyLarge"/>
        <w:tabs>
          <w:tab w:val="left" w:pos="621"/>
          <w:tab w:val="left" w:pos="936"/>
          <w:tab w:val="left" w:pos="1440"/>
          <w:tab w:val="right" w:leader="dot" w:pos="6921"/>
          <w:tab w:val="right" w:pos="8334"/>
          <w:tab w:val="right" w:pos="990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Total paid-in capital and retained earnings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1,174,000</w:t>
      </w:r>
    </w:p>
    <w:p w14:paraId="280F5134" w14:textId="77777777" w:rsidR="00936E22" w:rsidRPr="00FA3899" w:rsidRDefault="00936E22" w:rsidP="00545459">
      <w:pPr>
        <w:pStyle w:val="BodyLarge"/>
        <w:tabs>
          <w:tab w:val="left" w:pos="621"/>
          <w:tab w:val="left" w:pos="936"/>
          <w:tab w:val="left" w:pos="1440"/>
          <w:tab w:val="right" w:leader="dot" w:pos="6921"/>
          <w:tab w:val="right" w:pos="8334"/>
          <w:tab w:val="right" w:pos="990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Less:  Treasury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single"/>
        </w:rPr>
        <w:t xml:space="preserve">      45,000</w:t>
      </w:r>
    </w:p>
    <w:p w14:paraId="280F5135" w14:textId="77777777" w:rsidR="00936E22" w:rsidRPr="00FA3899" w:rsidRDefault="00936E22" w:rsidP="00545459">
      <w:pPr>
        <w:pStyle w:val="BodyLarge"/>
        <w:tabs>
          <w:tab w:val="left" w:pos="621"/>
          <w:tab w:val="left" w:pos="936"/>
          <w:tab w:val="left" w:pos="1440"/>
          <w:tab w:val="right" w:leader="dot" w:pos="6921"/>
          <w:tab w:val="right" w:pos="8334"/>
          <w:tab w:val="right" w:pos="990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Total stockholders’ equity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double"/>
        </w:rPr>
        <w:t>$  1,129,000</w:t>
      </w:r>
    </w:p>
    <w:p w14:paraId="280F5136" w14:textId="77777777" w:rsidR="00936E22" w:rsidRPr="00FA3899" w:rsidRDefault="00936E22" w:rsidP="00545459">
      <w:pPr>
        <w:pStyle w:val="BodyLarge"/>
        <w:tabs>
          <w:tab w:val="left" w:pos="621"/>
          <w:tab w:val="right" w:pos="6480"/>
          <w:tab w:val="right" w:pos="8496"/>
          <w:tab w:val="right" w:pos="9900"/>
        </w:tabs>
        <w:rPr>
          <w:rFonts w:ascii="Liberation Sans" w:hAnsi="Liberation Sans" w:cs="Liberation Sans"/>
        </w:rPr>
      </w:pPr>
    </w:p>
    <w:p w14:paraId="280F5137" w14:textId="77777777" w:rsidR="00936E22" w:rsidRPr="00FA3899" w:rsidRDefault="00936E22" w:rsidP="00545459">
      <w:pPr>
        <w:pStyle w:val="BodyLarge"/>
        <w:tabs>
          <w:tab w:val="left" w:pos="621"/>
          <w:tab w:val="right" w:pos="6480"/>
          <w:tab w:val="right" w:pos="8496"/>
          <w:tab w:val="right" w:pos="990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*$350,000 + $150,000 – $46,000</w:t>
      </w:r>
    </w:p>
    <w:p w14:paraId="280F5138" w14:textId="77777777" w:rsidR="00936E22" w:rsidRPr="00FA3899" w:rsidRDefault="00936E22" w:rsidP="00545459">
      <w:pPr>
        <w:pStyle w:val="BodyLarge"/>
        <w:tabs>
          <w:tab w:val="left" w:pos="621"/>
          <w:tab w:val="right" w:pos="6480"/>
          <w:tab w:val="right" w:pos="8496"/>
          <w:tab w:val="right" w:pos="9900"/>
        </w:tabs>
        <w:rPr>
          <w:rFonts w:ascii="Liberation Sans" w:hAnsi="Liberation Sans" w:cs="Liberation Sans"/>
        </w:rPr>
      </w:pPr>
    </w:p>
    <w:p w14:paraId="280F5139" w14:textId="77777777" w:rsidR="00622B4D" w:rsidRDefault="00622B4D">
      <w:pPr>
        <w:spacing w:line="240" w:lineRule="auto"/>
        <w:rPr>
          <w:rFonts w:ascii="Liberation Sans" w:hAnsi="Liberation Sans" w:cs="Liberation Sans"/>
          <w:b/>
          <w:bCs/>
          <w:sz w:val="28"/>
          <w:szCs w:val="28"/>
        </w:rPr>
      </w:pPr>
      <w:r>
        <w:rPr>
          <w:rFonts w:ascii="Liberation Sans" w:hAnsi="Liberation Sans" w:cs="Liberation Sans"/>
        </w:rPr>
        <w:br w:type="page"/>
      </w:r>
    </w:p>
    <w:p w14:paraId="280F513A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513B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EXERCISE 11-22B</w:t>
      </w:r>
    </w:p>
    <w:p w14:paraId="280F513C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513D" w14:textId="77777777" w:rsidR="00936E22" w:rsidRPr="00FA3899" w:rsidRDefault="00936E22" w:rsidP="00545459">
      <w:pPr>
        <w:pStyle w:val="BodyLarge"/>
        <w:tabs>
          <w:tab w:val="left" w:pos="2736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(a)</w:t>
      </w:r>
      <w:r w:rsidRPr="00FA3899">
        <w:rPr>
          <w:rFonts w:ascii="Liberation Sans" w:hAnsi="Liberation Sans" w:cs="Liberation Sans"/>
        </w:rPr>
        <w:tab/>
        <w:t>HAMILTON CORPORATION</w:t>
      </w:r>
    </w:p>
    <w:p w14:paraId="280F513E" w14:textId="77777777" w:rsidR="00936E22" w:rsidRPr="00FA3899" w:rsidRDefault="00936E22" w:rsidP="00545459">
      <w:pPr>
        <w:pStyle w:val="BodyLarge"/>
        <w:jc w:val="center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Income Statement</w:t>
      </w:r>
    </w:p>
    <w:p w14:paraId="280F513F" w14:textId="64BBC1C6" w:rsidR="00936E22" w:rsidRPr="00FA3899" w:rsidRDefault="00936E22" w:rsidP="00545459">
      <w:pPr>
        <w:pStyle w:val="BodyLarge"/>
        <w:jc w:val="center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 xml:space="preserve">For the Year Ended December 31, </w:t>
      </w:r>
      <w:r w:rsidR="00E731F6">
        <w:rPr>
          <w:rFonts w:ascii="Liberation Sans" w:hAnsi="Liberation Sans" w:cs="Liberation Sans"/>
        </w:rPr>
        <w:t>202</w:t>
      </w:r>
      <w:r w:rsidR="00AF297B">
        <w:rPr>
          <w:rFonts w:ascii="Liberation Sans" w:hAnsi="Liberation Sans" w:cs="Liberation Sans"/>
        </w:rPr>
        <w:t>2</w:t>
      </w:r>
    </w:p>
    <w:p w14:paraId="280F5140" w14:textId="77777777" w:rsidR="00936E22" w:rsidRPr="00FA3899" w:rsidRDefault="00936E22" w:rsidP="00545459">
      <w:pPr>
        <w:pStyle w:val="BodyLarge"/>
        <w:tabs>
          <w:tab w:val="right" w:leader="underscore" w:pos="10017"/>
        </w:tabs>
        <w:spacing w:line="140" w:lineRule="exact"/>
        <w:ind w:left="477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  <w:u w:val="single"/>
        </w:rPr>
        <w:tab/>
      </w:r>
    </w:p>
    <w:p w14:paraId="280F5141" w14:textId="77777777" w:rsidR="00936E22" w:rsidRPr="00FA3899" w:rsidRDefault="00936E22" w:rsidP="00545459">
      <w:pPr>
        <w:pStyle w:val="BodyLarge"/>
        <w:spacing w:line="140" w:lineRule="exact"/>
        <w:rPr>
          <w:rFonts w:ascii="Liberation Sans" w:hAnsi="Liberation Sans" w:cs="Liberation Sans"/>
        </w:rPr>
      </w:pPr>
    </w:p>
    <w:p w14:paraId="280F5142" w14:textId="77777777" w:rsidR="00936E22" w:rsidRPr="00FA3899" w:rsidRDefault="00936E22" w:rsidP="00545459">
      <w:pPr>
        <w:pStyle w:val="BodyLarge"/>
        <w:tabs>
          <w:tab w:val="right" w:leader="dot" w:pos="7038"/>
          <w:tab w:val="right" w:pos="9900"/>
        </w:tabs>
        <w:ind w:left="531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Net sales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$ 600,000</w:t>
      </w:r>
    </w:p>
    <w:p w14:paraId="280F5143" w14:textId="77777777" w:rsidR="00936E22" w:rsidRPr="00FA3899" w:rsidRDefault="00936E22" w:rsidP="00545459">
      <w:pPr>
        <w:pStyle w:val="BodyLarge"/>
        <w:tabs>
          <w:tab w:val="right" w:leader="dot" w:pos="7038"/>
          <w:tab w:val="right" w:pos="9891"/>
        </w:tabs>
        <w:ind w:left="531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Cost of goods sold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single"/>
        </w:rPr>
        <w:t xml:space="preserve">   350,000</w:t>
      </w:r>
    </w:p>
    <w:p w14:paraId="280F5144" w14:textId="77777777" w:rsidR="00936E22" w:rsidRPr="00FA3899" w:rsidRDefault="00936E22" w:rsidP="00545459">
      <w:pPr>
        <w:pStyle w:val="BodyLarge"/>
        <w:tabs>
          <w:tab w:val="right" w:leader="dot" w:pos="7038"/>
          <w:tab w:val="right" w:pos="9900"/>
        </w:tabs>
        <w:ind w:left="531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Gross profit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 xml:space="preserve">  250,000</w:t>
      </w:r>
    </w:p>
    <w:p w14:paraId="280F5145" w14:textId="77777777" w:rsidR="00936E22" w:rsidRPr="00FA3899" w:rsidRDefault="00936E22" w:rsidP="00545459">
      <w:pPr>
        <w:pStyle w:val="BodyLarge"/>
        <w:tabs>
          <w:tab w:val="right" w:leader="dot" w:pos="7038"/>
          <w:tab w:val="right" w:pos="9900"/>
        </w:tabs>
        <w:ind w:left="531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Operating expenses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single"/>
        </w:rPr>
        <w:t xml:space="preserve">   150,000</w:t>
      </w:r>
    </w:p>
    <w:p w14:paraId="280F5146" w14:textId="77777777" w:rsidR="00936E22" w:rsidRPr="00FA3899" w:rsidRDefault="00936E22" w:rsidP="00545459">
      <w:pPr>
        <w:pStyle w:val="BodyLarge"/>
        <w:tabs>
          <w:tab w:val="right" w:leader="dot" w:pos="7038"/>
          <w:tab w:val="right" w:pos="9900"/>
        </w:tabs>
        <w:ind w:left="531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Income from operations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 xml:space="preserve">  100,000</w:t>
      </w:r>
    </w:p>
    <w:p w14:paraId="280F5147" w14:textId="77777777" w:rsidR="00936E22" w:rsidRPr="00FA3899" w:rsidRDefault="00936E22" w:rsidP="00545459">
      <w:pPr>
        <w:pStyle w:val="BodyLarge"/>
        <w:tabs>
          <w:tab w:val="right" w:leader="dot" w:pos="7038"/>
          <w:tab w:val="right" w:pos="9900"/>
        </w:tabs>
        <w:ind w:left="531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Interest expense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single"/>
        </w:rPr>
        <w:t xml:space="preserve">       9,000</w:t>
      </w:r>
    </w:p>
    <w:p w14:paraId="280F5148" w14:textId="77777777" w:rsidR="00936E22" w:rsidRPr="00FA3899" w:rsidRDefault="00936E22" w:rsidP="00545459">
      <w:pPr>
        <w:pStyle w:val="BodyLarge"/>
        <w:tabs>
          <w:tab w:val="right" w:leader="dot" w:pos="7038"/>
          <w:tab w:val="right" w:pos="9900"/>
        </w:tabs>
        <w:ind w:left="531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Income before income taxes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 xml:space="preserve">  91,000</w:t>
      </w:r>
    </w:p>
    <w:p w14:paraId="280F5149" w14:textId="77777777" w:rsidR="00936E22" w:rsidRPr="00FA3899" w:rsidRDefault="00936E22" w:rsidP="00545459">
      <w:pPr>
        <w:pStyle w:val="BodyLarge"/>
        <w:tabs>
          <w:tab w:val="right" w:leader="dot" w:pos="7038"/>
          <w:tab w:val="right" w:pos="9900"/>
        </w:tabs>
        <w:ind w:left="531"/>
        <w:rPr>
          <w:rFonts w:ascii="Liberation Sans" w:hAnsi="Liberation Sans" w:cs="Liberation Sans"/>
          <w:u w:val="single"/>
        </w:rPr>
      </w:pPr>
      <w:r w:rsidRPr="00FA3899">
        <w:rPr>
          <w:rFonts w:ascii="Liberation Sans" w:hAnsi="Liberation Sans" w:cs="Liberation Sans"/>
        </w:rPr>
        <w:t>Income tax expense (30% X $91,000)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single"/>
        </w:rPr>
        <w:t xml:space="preserve">     27,300</w:t>
      </w:r>
    </w:p>
    <w:p w14:paraId="280F514A" w14:textId="77777777" w:rsidR="00936E22" w:rsidRPr="00FA3899" w:rsidRDefault="00936E22" w:rsidP="00545459">
      <w:pPr>
        <w:pStyle w:val="BodyLarge"/>
        <w:tabs>
          <w:tab w:val="right" w:leader="dot" w:pos="7038"/>
          <w:tab w:val="right" w:pos="9900"/>
        </w:tabs>
        <w:ind w:left="531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Net income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double"/>
        </w:rPr>
        <w:t>$   63,700</w:t>
      </w:r>
    </w:p>
    <w:p w14:paraId="280F514B" w14:textId="77777777" w:rsidR="00936E22" w:rsidRPr="00FA3899" w:rsidRDefault="00936E22" w:rsidP="00545459">
      <w:pPr>
        <w:pStyle w:val="BodyLarge"/>
        <w:tabs>
          <w:tab w:val="right" w:pos="9900"/>
        </w:tabs>
        <w:rPr>
          <w:rFonts w:ascii="Liberation Sans" w:hAnsi="Liberation Sans" w:cs="Liberation San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77"/>
        <w:gridCol w:w="5211"/>
        <w:gridCol w:w="360"/>
        <w:gridCol w:w="2589"/>
        <w:gridCol w:w="380"/>
        <w:gridCol w:w="1010"/>
      </w:tblGrid>
      <w:tr w:rsidR="00936E22" w:rsidRPr="00FA3899" w14:paraId="280F5152" w14:textId="77777777">
        <w:trPr>
          <w:cantSplit/>
        </w:trPr>
        <w:tc>
          <w:tcPr>
            <w:tcW w:w="477" w:type="dxa"/>
            <w:vMerge w:val="restart"/>
            <w:vAlign w:val="center"/>
          </w:tcPr>
          <w:p w14:paraId="280F514C" w14:textId="77777777" w:rsidR="00936E22" w:rsidRPr="00FA3899" w:rsidRDefault="00936E22" w:rsidP="00047D83">
            <w:pPr>
              <w:pStyle w:val="BodyLarge"/>
              <w:tabs>
                <w:tab w:val="left" w:pos="729"/>
              </w:tabs>
              <w:ind w:left="-108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(b)</w:t>
            </w:r>
          </w:p>
        </w:tc>
        <w:tc>
          <w:tcPr>
            <w:tcW w:w="5211" w:type="dxa"/>
            <w:tcBorders>
              <w:bottom w:val="single" w:sz="4" w:space="0" w:color="auto"/>
            </w:tcBorders>
          </w:tcPr>
          <w:p w14:paraId="280F514D" w14:textId="77777777" w:rsidR="00936E22" w:rsidRPr="00FA3899" w:rsidRDefault="00936E22" w:rsidP="00047D83">
            <w:pPr>
              <w:pStyle w:val="BodyLarge"/>
              <w:ind w:left="-109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Net income – preferred dividends</w:t>
            </w:r>
          </w:p>
        </w:tc>
        <w:tc>
          <w:tcPr>
            <w:tcW w:w="360" w:type="dxa"/>
            <w:vMerge w:val="restart"/>
            <w:vAlign w:val="center"/>
          </w:tcPr>
          <w:p w14:paraId="280F514E" w14:textId="77777777" w:rsidR="00936E22" w:rsidRPr="00FA3899" w:rsidRDefault="00936E22" w:rsidP="00047D83">
            <w:pPr>
              <w:pStyle w:val="BodyLarge"/>
              <w:tabs>
                <w:tab w:val="left" w:pos="729"/>
              </w:tabs>
              <w:spacing w:after="40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=</w:t>
            </w:r>
          </w:p>
        </w:tc>
        <w:tc>
          <w:tcPr>
            <w:tcW w:w="2589" w:type="dxa"/>
            <w:tcBorders>
              <w:bottom w:val="single" w:sz="4" w:space="0" w:color="auto"/>
            </w:tcBorders>
          </w:tcPr>
          <w:p w14:paraId="280F514F" w14:textId="77777777" w:rsidR="00936E22" w:rsidRPr="00FA3899" w:rsidRDefault="00936E22" w:rsidP="00047D83">
            <w:pPr>
              <w:pStyle w:val="BodyLarge"/>
              <w:tabs>
                <w:tab w:val="left" w:pos="729"/>
              </w:tabs>
              <w:ind w:right="-111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$63,700 – $20,000</w:t>
            </w:r>
          </w:p>
        </w:tc>
        <w:tc>
          <w:tcPr>
            <w:tcW w:w="380" w:type="dxa"/>
            <w:vMerge w:val="restart"/>
            <w:vAlign w:val="center"/>
          </w:tcPr>
          <w:p w14:paraId="280F5150" w14:textId="77777777" w:rsidR="00936E22" w:rsidRPr="00FA3899" w:rsidRDefault="00936E22" w:rsidP="00047D83">
            <w:pPr>
              <w:pStyle w:val="BodyLarge"/>
              <w:tabs>
                <w:tab w:val="left" w:pos="729"/>
              </w:tabs>
              <w:spacing w:after="40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=</w:t>
            </w:r>
          </w:p>
        </w:tc>
        <w:tc>
          <w:tcPr>
            <w:tcW w:w="1010" w:type="dxa"/>
            <w:vMerge w:val="restart"/>
            <w:vAlign w:val="center"/>
          </w:tcPr>
          <w:p w14:paraId="280F5151" w14:textId="77777777" w:rsidR="00936E22" w:rsidRPr="00FA3899" w:rsidRDefault="00936E22" w:rsidP="00047D83">
            <w:pPr>
              <w:pStyle w:val="BodyLarge"/>
              <w:tabs>
                <w:tab w:val="left" w:pos="901"/>
              </w:tabs>
              <w:spacing w:after="40"/>
              <w:rPr>
                <w:rFonts w:ascii="Liberation Sans" w:hAnsi="Liberation Sans" w:cs="Liberation Sans"/>
                <w:u w:val="double"/>
              </w:rPr>
            </w:pPr>
            <w:r w:rsidRPr="00FA3899">
              <w:rPr>
                <w:rFonts w:ascii="Liberation Sans" w:hAnsi="Liberation Sans" w:cs="Liberation Sans"/>
                <w:u w:val="double"/>
              </w:rPr>
              <w:t>21.9%</w:t>
            </w:r>
          </w:p>
        </w:tc>
      </w:tr>
      <w:tr w:rsidR="00936E22" w:rsidRPr="00FA3899" w14:paraId="280F5159" w14:textId="77777777">
        <w:trPr>
          <w:cantSplit/>
        </w:trPr>
        <w:tc>
          <w:tcPr>
            <w:tcW w:w="477" w:type="dxa"/>
            <w:vMerge/>
          </w:tcPr>
          <w:p w14:paraId="280F5153" w14:textId="77777777" w:rsidR="00936E22" w:rsidRPr="00FA3899" w:rsidRDefault="00936E22" w:rsidP="00047D83">
            <w:pPr>
              <w:pStyle w:val="BodyLarge"/>
              <w:tabs>
                <w:tab w:val="left" w:pos="729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5211" w:type="dxa"/>
            <w:tcBorders>
              <w:top w:val="single" w:sz="4" w:space="0" w:color="auto"/>
            </w:tcBorders>
          </w:tcPr>
          <w:p w14:paraId="280F5154" w14:textId="77777777" w:rsidR="00936E22" w:rsidRPr="00FA3899" w:rsidRDefault="00936E22" w:rsidP="00047D83">
            <w:pPr>
              <w:pStyle w:val="BodyLarge"/>
              <w:tabs>
                <w:tab w:val="left" w:pos="729"/>
              </w:tabs>
              <w:ind w:left="-109" w:right="-108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Average common stockholders’ equity</w:t>
            </w:r>
          </w:p>
        </w:tc>
        <w:tc>
          <w:tcPr>
            <w:tcW w:w="360" w:type="dxa"/>
            <w:vMerge/>
          </w:tcPr>
          <w:p w14:paraId="280F5155" w14:textId="77777777" w:rsidR="00936E22" w:rsidRPr="00FA3899" w:rsidRDefault="00936E22" w:rsidP="00047D83">
            <w:pPr>
              <w:pStyle w:val="BodyLarge"/>
              <w:tabs>
                <w:tab w:val="left" w:pos="729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589" w:type="dxa"/>
            <w:tcBorders>
              <w:top w:val="single" w:sz="4" w:space="0" w:color="auto"/>
            </w:tcBorders>
          </w:tcPr>
          <w:p w14:paraId="280F5156" w14:textId="77777777" w:rsidR="00936E22" w:rsidRPr="00FA3899" w:rsidRDefault="00936E22" w:rsidP="00047D83">
            <w:pPr>
              <w:pStyle w:val="BodyLarge"/>
              <w:tabs>
                <w:tab w:val="left" w:pos="729"/>
              </w:tabs>
              <w:ind w:right="-111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$200,000</w:t>
            </w:r>
          </w:p>
        </w:tc>
        <w:tc>
          <w:tcPr>
            <w:tcW w:w="380" w:type="dxa"/>
            <w:vMerge/>
          </w:tcPr>
          <w:p w14:paraId="280F5157" w14:textId="77777777" w:rsidR="00936E22" w:rsidRPr="00FA3899" w:rsidRDefault="00936E22" w:rsidP="00047D83">
            <w:pPr>
              <w:pStyle w:val="BodyLarge"/>
              <w:tabs>
                <w:tab w:val="left" w:pos="729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010" w:type="dxa"/>
            <w:vMerge/>
          </w:tcPr>
          <w:p w14:paraId="280F5158" w14:textId="77777777" w:rsidR="00936E22" w:rsidRPr="00FA3899" w:rsidRDefault="00936E22" w:rsidP="00047D83">
            <w:pPr>
              <w:pStyle w:val="BodyLarge"/>
              <w:tabs>
                <w:tab w:val="left" w:pos="901"/>
              </w:tabs>
              <w:rPr>
                <w:rFonts w:ascii="Liberation Sans" w:hAnsi="Liberation Sans" w:cs="Liberation Sans"/>
              </w:rPr>
            </w:pPr>
          </w:p>
        </w:tc>
      </w:tr>
    </w:tbl>
    <w:p w14:paraId="280F515A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515B" w14:textId="77777777" w:rsidR="00936E22" w:rsidRDefault="00936E22" w:rsidP="005A4926">
      <w:pPr>
        <w:pStyle w:val="BodyLarge"/>
        <w:rPr>
          <w:rFonts w:ascii="Liberation Sans" w:hAnsi="Liberation Sans" w:cs="Liberation Sans"/>
        </w:rPr>
      </w:pPr>
    </w:p>
    <w:p w14:paraId="280F515C" w14:textId="77777777" w:rsidR="00622B4D" w:rsidRDefault="00622B4D" w:rsidP="005A4926">
      <w:pPr>
        <w:pStyle w:val="BodyLarge"/>
        <w:rPr>
          <w:rFonts w:ascii="Liberation Sans" w:hAnsi="Liberation Sans" w:cs="Liberation Sans"/>
        </w:rPr>
      </w:pPr>
    </w:p>
    <w:p w14:paraId="280F515D" w14:textId="77777777" w:rsidR="00622B4D" w:rsidRDefault="00622B4D" w:rsidP="005A4926">
      <w:pPr>
        <w:pStyle w:val="BodyLarge"/>
        <w:rPr>
          <w:rFonts w:ascii="Liberation Sans" w:hAnsi="Liberation Sans" w:cs="Liberation Sans"/>
        </w:rPr>
      </w:pPr>
    </w:p>
    <w:p w14:paraId="280F515E" w14:textId="77777777" w:rsidR="00622B4D" w:rsidRDefault="00622B4D" w:rsidP="005A4926">
      <w:pPr>
        <w:pStyle w:val="BodyLarge"/>
        <w:rPr>
          <w:rFonts w:ascii="Liberation Sans" w:hAnsi="Liberation Sans" w:cs="Liberation Sans"/>
        </w:rPr>
      </w:pPr>
    </w:p>
    <w:p w14:paraId="280F515F" w14:textId="77777777" w:rsidR="00622B4D" w:rsidRDefault="00622B4D">
      <w:pPr>
        <w:spacing w:line="240" w:lineRule="auto"/>
        <w:rPr>
          <w:rFonts w:ascii="Liberation Sans" w:hAnsi="Liberation Sans" w:cs="Liberation Sans"/>
          <w:b/>
          <w:bCs/>
          <w:sz w:val="28"/>
          <w:szCs w:val="28"/>
        </w:rPr>
      </w:pPr>
      <w:r>
        <w:rPr>
          <w:rFonts w:ascii="Liberation Sans" w:hAnsi="Liberation Sans" w:cs="Liberation Sans"/>
        </w:rPr>
        <w:br w:type="page"/>
      </w:r>
    </w:p>
    <w:p w14:paraId="280F5160" w14:textId="77777777" w:rsidR="00622B4D" w:rsidRPr="00FA3899" w:rsidRDefault="00622B4D" w:rsidP="005A4926">
      <w:pPr>
        <w:pStyle w:val="BodyLarge"/>
        <w:rPr>
          <w:rFonts w:ascii="Liberation Sans" w:hAnsi="Liberation Sans" w:cs="Liberation Sans"/>
        </w:rPr>
      </w:pPr>
    </w:p>
    <w:p w14:paraId="280F5161" w14:textId="77777777" w:rsidR="00936E22" w:rsidRPr="00FA3899" w:rsidRDefault="002A0065" w:rsidP="005A4926">
      <w:pPr>
        <w:pStyle w:val="BodyLarge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>*</w:t>
      </w:r>
      <w:r w:rsidR="00936E22" w:rsidRPr="00FA3899">
        <w:rPr>
          <w:rFonts w:ascii="Liberation Sans" w:hAnsi="Liberation Sans" w:cs="Liberation Sans"/>
        </w:rPr>
        <w:t>EXERCISE 11-23B</w:t>
      </w:r>
    </w:p>
    <w:p w14:paraId="280F5162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5163" w14:textId="77777777" w:rsidR="00936E22" w:rsidRPr="00FA3899" w:rsidRDefault="00936E22" w:rsidP="00545459">
      <w:pPr>
        <w:pStyle w:val="BodyLarge"/>
        <w:tabs>
          <w:tab w:val="center" w:pos="5270"/>
        </w:tabs>
        <w:rPr>
          <w:rFonts w:ascii="Liberation Sans" w:hAnsi="Liberation Sans" w:cs="Liberation Sans"/>
          <w:u w:val="single"/>
        </w:rPr>
      </w:pPr>
      <w:r w:rsidRPr="00FA3899">
        <w:rPr>
          <w:rFonts w:ascii="Liberation Sans" w:hAnsi="Liberation Sans" w:cs="Liberation Sans"/>
        </w:rPr>
        <w:t>(a)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single"/>
        </w:rPr>
        <w:t>ALUMINUM COMPANY OF AMERICA</w:t>
      </w:r>
    </w:p>
    <w:p w14:paraId="280F5164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5165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left" w:pos="3000"/>
          <w:tab w:val="right" w:leader="dot" w:pos="6960"/>
          <w:tab w:val="right" w:leader="dot" w:pos="834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  <w:t>Stockholders’ equity (in millions of dollars)</w:t>
      </w:r>
    </w:p>
    <w:p w14:paraId="280F5166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left" w:pos="3000"/>
          <w:tab w:val="right" w:leader="dot" w:pos="6960"/>
          <w:tab w:val="right" w:leader="dot" w:pos="834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Paid-in capital</w:t>
      </w:r>
    </w:p>
    <w:p w14:paraId="280F5167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left" w:pos="3000"/>
          <w:tab w:val="right" w:leader="dot" w:pos="6960"/>
          <w:tab w:val="right" w:leader="dot" w:pos="834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Capital stock</w:t>
      </w:r>
    </w:p>
    <w:p w14:paraId="280F5168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left" w:pos="3000"/>
          <w:tab w:val="right" w:leader="dot" w:pos="6960"/>
          <w:tab w:val="right" w:leader="dot" w:pos="834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 xml:space="preserve">Preferred stock, $100 par value, $3.75 </w:t>
      </w:r>
    </w:p>
    <w:p w14:paraId="280F5169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left" w:pos="3000"/>
          <w:tab w:val="right" w:leader="dot" w:pos="6960"/>
          <w:tab w:val="right" w:leader="dot" w:pos="834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 xml:space="preserve">dividend, cumulative, 557,740 shares </w:t>
      </w:r>
    </w:p>
    <w:p w14:paraId="280F516A" w14:textId="77777777" w:rsidR="00936E22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left" w:pos="3000"/>
          <w:tab w:val="right" w:leader="dot" w:pos="834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 xml:space="preserve">authorized, 557,649 shares issued and </w:t>
      </w:r>
    </w:p>
    <w:p w14:paraId="280F516B" w14:textId="77777777" w:rsidR="00C04A41" w:rsidRPr="00FA3899" w:rsidRDefault="00C04A41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left" w:pos="3000"/>
          <w:tab w:val="right" w:leader="dot" w:pos="8340"/>
          <w:tab w:val="right" w:pos="9940"/>
        </w:tabs>
        <w:rPr>
          <w:rFonts w:ascii="Liberation Sans" w:hAnsi="Liberation Sans" w:cs="Liberation Sans"/>
        </w:rPr>
      </w:pPr>
    </w:p>
    <w:p w14:paraId="280F516C" w14:textId="77777777" w:rsidR="00936E22" w:rsidRPr="00FA3899" w:rsidRDefault="002A0065" w:rsidP="005A4926">
      <w:pPr>
        <w:pStyle w:val="BodyLarge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>*</w:t>
      </w:r>
      <w:r w:rsidR="00936E22" w:rsidRPr="00FA3899">
        <w:rPr>
          <w:rFonts w:ascii="Liberation Sans" w:hAnsi="Liberation Sans" w:cs="Liberation Sans"/>
        </w:rPr>
        <w:t>EXERCISE 11-23B (Continued)</w:t>
      </w:r>
    </w:p>
    <w:p w14:paraId="280F516D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left" w:pos="3000"/>
          <w:tab w:val="right" w:leader="dot" w:pos="8340"/>
          <w:tab w:val="right" w:pos="9940"/>
        </w:tabs>
        <w:rPr>
          <w:rFonts w:ascii="Liberation Sans" w:hAnsi="Liberation Sans" w:cs="Liberation Sans"/>
        </w:rPr>
      </w:pPr>
    </w:p>
    <w:p w14:paraId="280F516E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left" w:pos="3000"/>
          <w:tab w:val="right" w:leader="dot" w:pos="834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546,024 shares outstanding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$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 xml:space="preserve"> 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 xml:space="preserve">  55</w:t>
      </w:r>
    </w:p>
    <w:p w14:paraId="280F516F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left" w:pos="3000"/>
          <w:tab w:val="right" w:leader="dot" w:pos="834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Common stock, $1 par value,</w:t>
      </w:r>
    </w:p>
    <w:p w14:paraId="280F5170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left" w:pos="3000"/>
          <w:tab w:val="right" w:leader="dot" w:pos="834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1,800,000,000 shares authorized,</w:t>
      </w:r>
    </w:p>
    <w:p w14:paraId="280F5171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left" w:pos="3000"/>
          <w:tab w:val="right" w:leader="dot" w:pos="834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 xml:space="preserve">924,600,000 issued and 844,800,000 </w:t>
      </w:r>
    </w:p>
    <w:p w14:paraId="280F5172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left" w:pos="3000"/>
          <w:tab w:val="right" w:leader="dot" w:pos="834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shares outstanding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single"/>
        </w:rPr>
        <w:t xml:space="preserve">       925</w:t>
      </w:r>
    </w:p>
    <w:p w14:paraId="280F5173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left" w:pos="3000"/>
          <w:tab w:val="right" w:leader="dot" w:pos="834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Total capital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 xml:space="preserve"> 980</w:t>
      </w:r>
    </w:p>
    <w:p w14:paraId="280F5174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left" w:pos="3000"/>
          <w:tab w:val="right" w:leader="dot" w:pos="834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Additional paid-in capital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single"/>
        </w:rPr>
        <w:t xml:space="preserve">    6,101</w:t>
      </w:r>
    </w:p>
    <w:p w14:paraId="280F5175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left" w:pos="3000"/>
          <w:tab w:val="right" w:leader="dot" w:pos="834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Total paid-in capital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> </w:t>
      </w:r>
      <w:r w:rsidRPr="00FA3899">
        <w:rPr>
          <w:rFonts w:ascii="Liberation Sans" w:hAnsi="Liberation Sans" w:cs="Liberation Sans"/>
        </w:rPr>
        <w:t xml:space="preserve"> 7,081</w:t>
      </w:r>
    </w:p>
    <w:p w14:paraId="280F5176" w14:textId="77777777" w:rsidR="00936E22" w:rsidRPr="00FA3899" w:rsidRDefault="00936E22" w:rsidP="00131E19">
      <w:pPr>
        <w:pStyle w:val="BodyLarge"/>
        <w:tabs>
          <w:tab w:val="left" w:pos="600"/>
          <w:tab w:val="left" w:pos="1200"/>
          <w:tab w:val="left" w:pos="1800"/>
          <w:tab w:val="left" w:pos="2400"/>
          <w:tab w:val="left" w:pos="3000"/>
          <w:tab w:val="right" w:leader="dot" w:pos="834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Retained earnings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single"/>
        </w:rPr>
        <w:t xml:space="preserve">    7,824</w:t>
      </w:r>
    </w:p>
    <w:p w14:paraId="280F5177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left" w:pos="3000"/>
          <w:tab w:val="right" w:leader="dot" w:pos="834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 xml:space="preserve">Total paid-in capital and retained </w:t>
      </w:r>
    </w:p>
    <w:p w14:paraId="280F5178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left" w:pos="3000"/>
          <w:tab w:val="right" w:leader="dot" w:pos="8340"/>
          <w:tab w:val="right" w:pos="994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 xml:space="preserve">    earnings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14,905</w:t>
      </w:r>
    </w:p>
    <w:p w14:paraId="280F5179" w14:textId="77777777" w:rsidR="00936E22" w:rsidRPr="00FA3899" w:rsidRDefault="00936E22" w:rsidP="00681FBA">
      <w:pPr>
        <w:pStyle w:val="BodyLarge"/>
        <w:tabs>
          <w:tab w:val="left" w:pos="600"/>
          <w:tab w:val="left" w:pos="1200"/>
          <w:tab w:val="left" w:pos="1800"/>
          <w:tab w:val="left" w:pos="2400"/>
          <w:tab w:val="left" w:pos="3000"/>
          <w:tab w:val="right" w:leader="dot" w:pos="8340"/>
          <w:tab w:val="right" w:pos="9900"/>
        </w:tabs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Less:  Treasury stock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 xml:space="preserve"> </w:t>
      </w:r>
      <w:r w:rsidRPr="00FA3899">
        <w:rPr>
          <w:rFonts w:ascii="Liberation Sans" w:hAnsi="Liberation Sans" w:cs="Liberation Sans"/>
          <w:u w:val="single"/>
        </w:rPr>
        <w:t xml:space="preserve">   2,828</w:t>
      </w:r>
    </w:p>
    <w:p w14:paraId="280F517A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left" w:pos="3000"/>
          <w:tab w:val="right" w:leader="dot" w:pos="8340"/>
          <w:tab w:val="right" w:pos="9940"/>
        </w:tabs>
        <w:rPr>
          <w:rFonts w:ascii="Liberation Sans" w:hAnsi="Liberation Sans" w:cs="Liberation Sans"/>
          <w:u w:val="double"/>
        </w:rPr>
      </w:pP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  <w:t>Total stockholders’ equity</w:t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</w:rPr>
        <w:tab/>
      </w:r>
      <w:r w:rsidRPr="00FA3899">
        <w:rPr>
          <w:rFonts w:ascii="Liberation Sans" w:hAnsi="Liberation Sans" w:cs="Liberation Sans"/>
          <w:u w:val="double"/>
        </w:rPr>
        <w:t>$12,077</w:t>
      </w:r>
    </w:p>
    <w:p w14:paraId="280F517B" w14:textId="77777777" w:rsidR="00936E22" w:rsidRPr="00FA3899" w:rsidRDefault="00936E22" w:rsidP="00B44015">
      <w:pPr>
        <w:pStyle w:val="BodyLarge"/>
        <w:tabs>
          <w:tab w:val="left" w:pos="600"/>
          <w:tab w:val="left" w:pos="1200"/>
          <w:tab w:val="left" w:pos="1800"/>
          <w:tab w:val="left" w:pos="2400"/>
          <w:tab w:val="left" w:pos="3000"/>
          <w:tab w:val="right" w:leader="dot" w:pos="8340"/>
          <w:tab w:val="left" w:pos="8820"/>
          <w:tab w:val="right" w:pos="9940"/>
        </w:tabs>
        <w:rPr>
          <w:rFonts w:ascii="Liberation Sans" w:hAnsi="Liberation Sans" w:cs="Liberation Sans"/>
          <w:u w:val="double"/>
        </w:rPr>
      </w:pPr>
    </w:p>
    <w:tbl>
      <w:tblPr>
        <w:tblW w:w="1019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10"/>
        <w:gridCol w:w="5643"/>
        <w:gridCol w:w="1080"/>
        <w:gridCol w:w="990"/>
        <w:gridCol w:w="657"/>
        <w:gridCol w:w="1010"/>
      </w:tblGrid>
      <w:tr w:rsidR="00936E22" w:rsidRPr="00FA3899" w14:paraId="280F5182" w14:textId="77777777">
        <w:trPr>
          <w:cantSplit/>
        </w:trPr>
        <w:tc>
          <w:tcPr>
            <w:tcW w:w="810" w:type="dxa"/>
            <w:vMerge w:val="restart"/>
            <w:vAlign w:val="center"/>
          </w:tcPr>
          <w:p w14:paraId="280F517C" w14:textId="77777777" w:rsidR="00936E22" w:rsidRPr="00FA3899" w:rsidRDefault="00936E22" w:rsidP="00482558">
            <w:pPr>
              <w:pStyle w:val="BodyLarge"/>
              <w:tabs>
                <w:tab w:val="left" w:pos="729"/>
              </w:tabs>
              <w:ind w:left="-108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(b)</w:t>
            </w:r>
          </w:p>
        </w:tc>
        <w:tc>
          <w:tcPr>
            <w:tcW w:w="5643" w:type="dxa"/>
            <w:tcBorders>
              <w:bottom w:val="single" w:sz="4" w:space="0" w:color="auto"/>
            </w:tcBorders>
          </w:tcPr>
          <w:p w14:paraId="280F517D" w14:textId="77777777" w:rsidR="00936E22" w:rsidRPr="00FA3899" w:rsidRDefault="00936E22" w:rsidP="00482558">
            <w:pPr>
              <w:pStyle w:val="BodyLarge"/>
              <w:ind w:left="-109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Total Stockholder’s Equity – Par Value Preferred Stock</w:t>
            </w:r>
          </w:p>
        </w:tc>
        <w:tc>
          <w:tcPr>
            <w:tcW w:w="1080" w:type="dxa"/>
            <w:vMerge w:val="restart"/>
            <w:vAlign w:val="center"/>
          </w:tcPr>
          <w:p w14:paraId="280F517E" w14:textId="77777777" w:rsidR="00936E22" w:rsidRPr="00FA3899" w:rsidRDefault="00936E22" w:rsidP="00482558">
            <w:pPr>
              <w:pStyle w:val="BodyLarge"/>
              <w:tabs>
                <w:tab w:val="left" w:pos="729"/>
              </w:tabs>
              <w:spacing w:after="40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=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80F517F" w14:textId="77777777" w:rsidR="00936E22" w:rsidRPr="00FA3899" w:rsidRDefault="00936E22" w:rsidP="000C220B">
            <w:pPr>
              <w:pStyle w:val="BodyLarge"/>
              <w:tabs>
                <w:tab w:val="left" w:pos="729"/>
              </w:tabs>
              <w:ind w:left="9" w:right="-111" w:hanging="137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 xml:space="preserve">$12,077 - $55 </w:t>
            </w:r>
          </w:p>
        </w:tc>
        <w:tc>
          <w:tcPr>
            <w:tcW w:w="657" w:type="dxa"/>
            <w:vMerge w:val="restart"/>
            <w:vAlign w:val="center"/>
          </w:tcPr>
          <w:p w14:paraId="280F5180" w14:textId="77777777" w:rsidR="00936E22" w:rsidRPr="00FA3899" w:rsidRDefault="00936E22" w:rsidP="00B44015">
            <w:pPr>
              <w:pStyle w:val="BodyLarge"/>
              <w:tabs>
                <w:tab w:val="left" w:pos="729"/>
              </w:tabs>
              <w:spacing w:after="40"/>
              <w:ind w:left="972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=</w:t>
            </w:r>
          </w:p>
        </w:tc>
        <w:tc>
          <w:tcPr>
            <w:tcW w:w="1010" w:type="dxa"/>
            <w:vMerge w:val="restart"/>
            <w:vAlign w:val="center"/>
          </w:tcPr>
          <w:p w14:paraId="280F5181" w14:textId="77777777" w:rsidR="00936E22" w:rsidRPr="00FA3899" w:rsidRDefault="00936E22" w:rsidP="000C220B">
            <w:pPr>
              <w:pStyle w:val="BodyLarge"/>
              <w:tabs>
                <w:tab w:val="left" w:pos="901"/>
              </w:tabs>
              <w:spacing w:after="40"/>
              <w:ind w:left="-108"/>
              <w:rPr>
                <w:rFonts w:ascii="Liberation Sans" w:hAnsi="Liberation Sans" w:cs="Liberation Sans"/>
                <w:u w:val="double"/>
              </w:rPr>
            </w:pPr>
            <w:r w:rsidRPr="00FA3899">
              <w:rPr>
                <w:rFonts w:ascii="Liberation Sans" w:hAnsi="Liberation Sans" w:cs="Liberation Sans"/>
                <w:u w:val="double"/>
              </w:rPr>
              <w:t>$14.23</w:t>
            </w:r>
          </w:p>
        </w:tc>
      </w:tr>
      <w:tr w:rsidR="00936E22" w:rsidRPr="00FA3899" w14:paraId="280F5189" w14:textId="77777777">
        <w:trPr>
          <w:cantSplit/>
        </w:trPr>
        <w:tc>
          <w:tcPr>
            <w:tcW w:w="810" w:type="dxa"/>
            <w:vMerge/>
          </w:tcPr>
          <w:p w14:paraId="280F5183" w14:textId="77777777" w:rsidR="00936E22" w:rsidRPr="00FA3899" w:rsidRDefault="00936E22" w:rsidP="00482558">
            <w:pPr>
              <w:pStyle w:val="BodyLarge"/>
              <w:tabs>
                <w:tab w:val="left" w:pos="729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5643" w:type="dxa"/>
            <w:tcBorders>
              <w:top w:val="single" w:sz="4" w:space="0" w:color="auto"/>
            </w:tcBorders>
          </w:tcPr>
          <w:p w14:paraId="280F5184" w14:textId="77777777" w:rsidR="00936E22" w:rsidRPr="00FA3899" w:rsidRDefault="00936E22" w:rsidP="00131E19">
            <w:pPr>
              <w:pStyle w:val="BodyLarge"/>
              <w:tabs>
                <w:tab w:val="left" w:pos="729"/>
              </w:tabs>
              <w:ind w:left="-109" w:right="-108" w:hanging="89"/>
              <w:jc w:val="center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 xml:space="preserve">No. of Common Shares Outstanding </w:t>
            </w:r>
          </w:p>
        </w:tc>
        <w:tc>
          <w:tcPr>
            <w:tcW w:w="1080" w:type="dxa"/>
            <w:vMerge/>
          </w:tcPr>
          <w:p w14:paraId="280F5185" w14:textId="77777777" w:rsidR="00936E22" w:rsidRPr="00FA3899" w:rsidRDefault="00936E22" w:rsidP="00482558">
            <w:pPr>
              <w:pStyle w:val="BodyLarge"/>
              <w:tabs>
                <w:tab w:val="left" w:pos="729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280F5186" w14:textId="77777777" w:rsidR="00936E22" w:rsidRPr="00FA3899" w:rsidRDefault="00936E22" w:rsidP="00B44015">
            <w:pPr>
              <w:pStyle w:val="BodyLarge"/>
              <w:tabs>
                <w:tab w:val="left" w:pos="729"/>
              </w:tabs>
              <w:ind w:right="-111"/>
              <w:rPr>
                <w:rFonts w:ascii="Liberation Sans" w:hAnsi="Liberation Sans" w:cs="Liberation Sans"/>
              </w:rPr>
            </w:pPr>
            <w:r w:rsidRPr="00FA3899">
              <w:rPr>
                <w:rFonts w:ascii="Liberation Sans" w:hAnsi="Liberation Sans" w:cs="Liberation Sans"/>
              </w:rPr>
              <w:t>844.8</w:t>
            </w:r>
          </w:p>
        </w:tc>
        <w:tc>
          <w:tcPr>
            <w:tcW w:w="657" w:type="dxa"/>
            <w:vMerge/>
          </w:tcPr>
          <w:p w14:paraId="280F5187" w14:textId="77777777" w:rsidR="00936E22" w:rsidRPr="00FA3899" w:rsidRDefault="00936E22" w:rsidP="00482558">
            <w:pPr>
              <w:pStyle w:val="BodyLarge"/>
              <w:tabs>
                <w:tab w:val="left" w:pos="729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010" w:type="dxa"/>
            <w:vMerge/>
          </w:tcPr>
          <w:p w14:paraId="280F5188" w14:textId="77777777" w:rsidR="00936E22" w:rsidRPr="00FA3899" w:rsidRDefault="00936E22" w:rsidP="00482558">
            <w:pPr>
              <w:pStyle w:val="BodyLarge"/>
              <w:tabs>
                <w:tab w:val="left" w:pos="901"/>
              </w:tabs>
              <w:rPr>
                <w:rFonts w:ascii="Liberation Sans" w:hAnsi="Liberation Sans" w:cs="Liberation Sans"/>
              </w:rPr>
            </w:pPr>
          </w:p>
        </w:tc>
      </w:tr>
    </w:tbl>
    <w:p w14:paraId="280F518A" w14:textId="77777777" w:rsidR="00936E22" w:rsidRPr="00FA3899" w:rsidRDefault="00936E22" w:rsidP="00545459">
      <w:pPr>
        <w:pStyle w:val="BodyLarge"/>
        <w:tabs>
          <w:tab w:val="left" w:pos="600"/>
          <w:tab w:val="left" w:pos="1200"/>
          <w:tab w:val="left" w:pos="1800"/>
          <w:tab w:val="left" w:pos="2400"/>
          <w:tab w:val="left" w:pos="3000"/>
          <w:tab w:val="right" w:leader="dot" w:pos="8340"/>
          <w:tab w:val="right" w:pos="9940"/>
        </w:tabs>
        <w:rPr>
          <w:rFonts w:ascii="Liberation Sans" w:hAnsi="Liberation Sans" w:cs="Liberation Sans"/>
        </w:rPr>
      </w:pPr>
    </w:p>
    <w:p w14:paraId="280F518B" w14:textId="77777777" w:rsidR="00622B4D" w:rsidRDefault="00622B4D">
      <w:pPr>
        <w:spacing w:line="240" w:lineRule="auto"/>
        <w:rPr>
          <w:rFonts w:ascii="Liberation Sans" w:hAnsi="Liberation Sans" w:cs="Liberation Sans"/>
          <w:b/>
          <w:bCs/>
          <w:sz w:val="28"/>
          <w:szCs w:val="28"/>
        </w:rPr>
      </w:pPr>
      <w:r>
        <w:rPr>
          <w:rFonts w:ascii="Liberation Sans" w:hAnsi="Liberation Sans" w:cs="Liberation Sans"/>
        </w:rPr>
        <w:br w:type="page"/>
      </w:r>
    </w:p>
    <w:p w14:paraId="280F518C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</w:p>
    <w:p w14:paraId="280F518D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</w:rPr>
      </w:pPr>
      <w:r w:rsidRPr="00FA3899">
        <w:rPr>
          <w:rFonts w:ascii="Liberation Sans" w:hAnsi="Liberation Sans" w:cs="Liberation Sans"/>
        </w:rPr>
        <w:t>*EXERCISE 11-24B</w:t>
      </w:r>
    </w:p>
    <w:p w14:paraId="280F518E" w14:textId="77777777" w:rsidR="00936E22" w:rsidRPr="00FA3899" w:rsidRDefault="00936E22" w:rsidP="00545459">
      <w:pPr>
        <w:pStyle w:val="BodyLarge"/>
        <w:rPr>
          <w:rFonts w:ascii="Liberation Sans" w:hAnsi="Liberation Sans" w:cs="Liberation Sans"/>
          <w:sz w:val="26"/>
          <w:szCs w:val="26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5645"/>
        <w:gridCol w:w="236"/>
        <w:gridCol w:w="1625"/>
        <w:gridCol w:w="270"/>
        <w:gridCol w:w="1890"/>
      </w:tblGrid>
      <w:tr w:rsidR="00936E22" w:rsidRPr="00FA3899" w14:paraId="280F5194" w14:textId="77777777">
        <w:tc>
          <w:tcPr>
            <w:tcW w:w="5645" w:type="dxa"/>
            <w:tcBorders>
              <w:top w:val="nil"/>
              <w:left w:val="nil"/>
              <w:bottom w:val="nil"/>
              <w:right w:val="nil"/>
            </w:tcBorders>
          </w:tcPr>
          <w:p w14:paraId="280F518F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80F5190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280F5191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(a)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80F5192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80F5193" w14:textId="77777777" w:rsidR="00936E22" w:rsidRPr="00FA3899" w:rsidRDefault="00936E22" w:rsidP="00047D83">
            <w:pPr>
              <w:pStyle w:val="BodyLarge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(b)</w:t>
            </w:r>
          </w:p>
        </w:tc>
      </w:tr>
      <w:tr w:rsidR="00936E22" w:rsidRPr="00FA3899" w14:paraId="280F519A" w14:textId="77777777">
        <w:tc>
          <w:tcPr>
            <w:tcW w:w="5645" w:type="dxa"/>
            <w:tcBorders>
              <w:top w:val="nil"/>
              <w:left w:val="nil"/>
              <w:bottom w:val="nil"/>
              <w:right w:val="nil"/>
            </w:tcBorders>
          </w:tcPr>
          <w:p w14:paraId="280F5195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Total stockholders’ equity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80F5196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280F5197" w14:textId="77777777" w:rsidR="00936E22" w:rsidRPr="00FA3899" w:rsidRDefault="00936E22" w:rsidP="00047D83">
            <w:pPr>
              <w:pStyle w:val="BodyLarge"/>
              <w:tabs>
                <w:tab w:val="right" w:pos="1319"/>
              </w:tabs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  <w:t>$3,300,000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80F5198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80F5199" w14:textId="77777777" w:rsidR="00936E22" w:rsidRPr="00FA3899" w:rsidRDefault="00936E22" w:rsidP="00047D83">
            <w:pPr>
              <w:pStyle w:val="BodyLarge"/>
              <w:tabs>
                <w:tab w:val="right" w:pos="1512"/>
              </w:tabs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  <w:t>$3,300,000</w:t>
            </w:r>
          </w:p>
        </w:tc>
      </w:tr>
      <w:tr w:rsidR="00936E22" w:rsidRPr="00FA3899" w14:paraId="280F51A0" w14:textId="77777777">
        <w:tc>
          <w:tcPr>
            <w:tcW w:w="5645" w:type="dxa"/>
            <w:tcBorders>
              <w:top w:val="nil"/>
              <w:left w:val="nil"/>
              <w:bottom w:val="nil"/>
              <w:right w:val="nil"/>
            </w:tcBorders>
          </w:tcPr>
          <w:p w14:paraId="280F519B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Less:  Preferred stock equity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80F519C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280F519D" w14:textId="77777777" w:rsidR="00936E22" w:rsidRPr="00FA3899" w:rsidRDefault="00936E22" w:rsidP="00047D83">
            <w:pPr>
              <w:pStyle w:val="BodyLarge"/>
              <w:tabs>
                <w:tab w:val="right" w:pos="1512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80F519E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80F519F" w14:textId="77777777" w:rsidR="00936E22" w:rsidRPr="00FA3899" w:rsidRDefault="00936E22" w:rsidP="00047D83">
            <w:pPr>
              <w:pStyle w:val="BodyLarge"/>
              <w:tabs>
                <w:tab w:val="right" w:pos="1512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</w:tr>
      <w:tr w:rsidR="00936E22" w:rsidRPr="00FA3899" w14:paraId="280F51A6" w14:textId="77777777">
        <w:tc>
          <w:tcPr>
            <w:tcW w:w="5645" w:type="dxa"/>
            <w:tcBorders>
              <w:top w:val="nil"/>
              <w:left w:val="nil"/>
              <w:bottom w:val="nil"/>
              <w:right w:val="nil"/>
            </w:tcBorders>
          </w:tcPr>
          <w:p w14:paraId="280F51A1" w14:textId="77777777" w:rsidR="00936E22" w:rsidRPr="00FA3899" w:rsidRDefault="00936E22" w:rsidP="00047D83">
            <w:pPr>
              <w:pStyle w:val="BodyLarge"/>
              <w:tabs>
                <w:tab w:val="left" w:pos="117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  <w:t>Par value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80F51A2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280F51A3" w14:textId="77777777" w:rsidR="00936E22" w:rsidRPr="00FA3899" w:rsidRDefault="00936E22" w:rsidP="00047D83">
            <w:pPr>
              <w:pStyle w:val="BodyLarge"/>
              <w:tabs>
                <w:tab w:val="right" w:pos="1409"/>
                <w:tab w:val="right" w:pos="1629"/>
              </w:tabs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  <w:t>($500,000)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80F51A4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80F51A5" w14:textId="77777777" w:rsidR="00936E22" w:rsidRPr="00FA3899" w:rsidRDefault="00936E22" w:rsidP="00047D83">
            <w:pPr>
              <w:pStyle w:val="BodyLarge"/>
              <w:tabs>
                <w:tab w:val="right" w:pos="1512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</w:tr>
      <w:tr w:rsidR="00936E22" w:rsidRPr="00FA3899" w14:paraId="280F51AC" w14:textId="77777777">
        <w:tc>
          <w:tcPr>
            <w:tcW w:w="5645" w:type="dxa"/>
            <w:tcBorders>
              <w:top w:val="nil"/>
              <w:left w:val="nil"/>
              <w:bottom w:val="nil"/>
              <w:right w:val="nil"/>
            </w:tcBorders>
          </w:tcPr>
          <w:p w14:paraId="280F51A7" w14:textId="77777777" w:rsidR="00936E22" w:rsidRPr="00FA3899" w:rsidRDefault="00936E22" w:rsidP="00047D83">
            <w:pPr>
              <w:pStyle w:val="BodyLarge"/>
              <w:tabs>
                <w:tab w:val="left" w:pos="117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  <w:t>Call price (10,000 X $65)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80F51A8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280F51A9" w14:textId="77777777" w:rsidR="00936E22" w:rsidRPr="00FA3899" w:rsidRDefault="00936E22" w:rsidP="00047D83">
            <w:pPr>
              <w:pStyle w:val="BodyLarge"/>
              <w:tabs>
                <w:tab w:val="right" w:pos="1512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80F51AA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80F51AB" w14:textId="77777777" w:rsidR="00936E22" w:rsidRPr="00FA3899" w:rsidRDefault="00936E22" w:rsidP="00047D83">
            <w:pPr>
              <w:pStyle w:val="BodyLarge"/>
              <w:tabs>
                <w:tab w:val="right" w:pos="1593"/>
              </w:tabs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  <w:t>(650,000)</w:t>
            </w:r>
          </w:p>
        </w:tc>
      </w:tr>
      <w:tr w:rsidR="00936E22" w:rsidRPr="00FA3899" w14:paraId="280F51B2" w14:textId="77777777">
        <w:tc>
          <w:tcPr>
            <w:tcW w:w="5645" w:type="dxa"/>
            <w:tcBorders>
              <w:top w:val="nil"/>
              <w:left w:val="nil"/>
              <w:bottom w:val="nil"/>
              <w:right w:val="nil"/>
            </w:tcBorders>
          </w:tcPr>
          <w:p w14:paraId="280F51AD" w14:textId="77777777" w:rsidR="00936E22" w:rsidRPr="00FA3899" w:rsidRDefault="00936E22" w:rsidP="002A0065">
            <w:pPr>
              <w:pStyle w:val="BodyLarge"/>
              <w:tabs>
                <w:tab w:val="left" w:pos="1170"/>
              </w:tabs>
              <w:rPr>
                <w:rFonts w:ascii="Liberation Sans" w:hAnsi="Liberation Sans" w:cs="Liberation Sans"/>
                <w:spacing w:val="-3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</w:r>
            <w:r w:rsidRPr="00FA3899">
              <w:rPr>
                <w:rFonts w:ascii="Liberation Sans" w:hAnsi="Liberation Sans" w:cs="Liberation Sans"/>
                <w:spacing w:val="-3"/>
                <w:sz w:val="26"/>
                <w:szCs w:val="26"/>
              </w:rPr>
              <w:t>Dividends in arrears (10,000 X $5)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80F51AE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280F51AF" w14:textId="77777777" w:rsidR="00936E22" w:rsidRPr="00FA3899" w:rsidRDefault="00936E22" w:rsidP="00047D83">
            <w:pPr>
              <w:pStyle w:val="BodyLarge"/>
              <w:tabs>
                <w:tab w:val="right" w:pos="1593"/>
              </w:tabs>
              <w:ind w:left="68" w:right="-43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  <w:r w:rsidRPr="00FA3899">
              <w:rPr>
                <w:rFonts w:ascii="Liberation Sans" w:hAnsi="Liberation Sans" w:cs="Liberation Sans"/>
                <w:sz w:val="20"/>
                <w:szCs w:val="20"/>
                <w:u w:val="single"/>
              </w:rPr>
              <w:t>                </w:t>
            </w:r>
            <w:r w:rsidRPr="00FA3899">
              <w:rPr>
                <w:rFonts w:ascii="Liberation Sans" w:hAnsi="Liberation Sans" w:cs="Liberation Sans"/>
                <w:sz w:val="20"/>
                <w:szCs w:val="20"/>
                <w:u w:val="single"/>
              </w:rPr>
              <w:t> </w:t>
            </w:r>
            <w:r w:rsidRPr="00FA3899">
              <w:rPr>
                <w:rFonts w:ascii="Liberation Sans" w:hAnsi="Liberation Sans" w:cs="Liberation Sans"/>
                <w:sz w:val="20"/>
                <w:szCs w:val="20"/>
                <w:u w:val="single"/>
              </w:rPr>
              <w:t>   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80F51B0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80F51B1" w14:textId="77777777" w:rsidR="00936E22" w:rsidRPr="00FA3899" w:rsidRDefault="00936E22" w:rsidP="00047D83">
            <w:pPr>
              <w:pStyle w:val="BodyLarge"/>
              <w:tabs>
                <w:tab w:val="right" w:pos="1593"/>
              </w:tabs>
              <w:rPr>
                <w:rFonts w:ascii="Liberation Sans" w:hAnsi="Liberation Sans" w:cs="Liberation Sans"/>
                <w:sz w:val="26"/>
                <w:szCs w:val="26"/>
                <w:u w:val="single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</w:r>
            <w:r w:rsidRPr="00FA3899">
              <w:rPr>
                <w:rFonts w:ascii="Liberation Sans" w:hAnsi="Liberation Sans" w:cs="Liberation Sans"/>
                <w:sz w:val="26"/>
                <w:szCs w:val="26"/>
                <w:u w:val="single"/>
              </w:rPr>
              <w:t xml:space="preserve">      (50,000</w:t>
            </w: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)</w:t>
            </w:r>
          </w:p>
        </w:tc>
      </w:tr>
      <w:tr w:rsidR="00936E22" w:rsidRPr="00FA3899" w14:paraId="280F51B8" w14:textId="77777777">
        <w:tc>
          <w:tcPr>
            <w:tcW w:w="5645" w:type="dxa"/>
            <w:tcBorders>
              <w:top w:val="nil"/>
              <w:left w:val="nil"/>
              <w:bottom w:val="nil"/>
              <w:right w:val="nil"/>
            </w:tcBorders>
          </w:tcPr>
          <w:p w14:paraId="280F51B3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Common stock equity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80F51B4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280F51B5" w14:textId="77777777" w:rsidR="00936E22" w:rsidRPr="00FA3899" w:rsidRDefault="00936E22" w:rsidP="00047D83">
            <w:pPr>
              <w:pStyle w:val="BodyLarge"/>
              <w:tabs>
                <w:tab w:val="right" w:pos="1319"/>
              </w:tabs>
              <w:rPr>
                <w:rFonts w:ascii="Liberation Sans" w:hAnsi="Liberation Sans" w:cs="Liberation Sans"/>
                <w:sz w:val="26"/>
                <w:szCs w:val="26"/>
                <w:u w:val="double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</w:r>
            <w:r w:rsidRPr="00FA3899">
              <w:rPr>
                <w:rFonts w:ascii="Liberation Sans" w:hAnsi="Liberation Sans" w:cs="Liberation Sans"/>
                <w:sz w:val="26"/>
                <w:szCs w:val="26"/>
                <w:u w:val="double"/>
              </w:rPr>
              <w:t>$2,800,000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80F51B6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80F51B7" w14:textId="77777777" w:rsidR="00936E22" w:rsidRPr="00FA3899" w:rsidRDefault="00936E22" w:rsidP="00047D83">
            <w:pPr>
              <w:pStyle w:val="BodyLarge"/>
              <w:tabs>
                <w:tab w:val="right" w:pos="1512"/>
              </w:tabs>
              <w:rPr>
                <w:rFonts w:ascii="Liberation Sans" w:hAnsi="Liberation Sans" w:cs="Liberation Sans"/>
                <w:sz w:val="26"/>
                <w:szCs w:val="26"/>
                <w:u w:val="double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</w:r>
            <w:r w:rsidRPr="00FA3899">
              <w:rPr>
                <w:rFonts w:ascii="Liberation Sans" w:hAnsi="Liberation Sans" w:cs="Liberation Sans"/>
                <w:sz w:val="26"/>
                <w:szCs w:val="26"/>
                <w:u w:val="double"/>
              </w:rPr>
              <w:t>$2,600,000</w:t>
            </w:r>
          </w:p>
        </w:tc>
      </w:tr>
      <w:tr w:rsidR="00936E22" w:rsidRPr="00FA3899" w14:paraId="280F51BE" w14:textId="77777777">
        <w:tc>
          <w:tcPr>
            <w:tcW w:w="5645" w:type="dxa"/>
            <w:tcBorders>
              <w:top w:val="nil"/>
              <w:left w:val="nil"/>
              <w:bottom w:val="nil"/>
              <w:right w:val="nil"/>
            </w:tcBorders>
          </w:tcPr>
          <w:p w14:paraId="280F51B9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80F51BA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280F51BB" w14:textId="77777777" w:rsidR="00936E22" w:rsidRPr="00FA3899" w:rsidRDefault="00936E22" w:rsidP="00047D83">
            <w:pPr>
              <w:pStyle w:val="BodyLarge"/>
              <w:tabs>
                <w:tab w:val="right" w:pos="1512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80F51BC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80F51BD" w14:textId="77777777" w:rsidR="00936E22" w:rsidRPr="00FA3899" w:rsidRDefault="00936E22" w:rsidP="00047D83">
            <w:pPr>
              <w:pStyle w:val="BodyLarge"/>
              <w:tabs>
                <w:tab w:val="right" w:pos="1512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</w:tr>
      <w:tr w:rsidR="00936E22" w:rsidRPr="00FA3899" w14:paraId="280F51C4" w14:textId="77777777">
        <w:tc>
          <w:tcPr>
            <w:tcW w:w="5645" w:type="dxa"/>
            <w:tcBorders>
              <w:top w:val="nil"/>
              <w:left w:val="nil"/>
              <w:bottom w:val="nil"/>
              <w:right w:val="nil"/>
            </w:tcBorders>
          </w:tcPr>
          <w:p w14:paraId="280F51BF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Common shares outstanding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80F51C0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280F51C1" w14:textId="77777777" w:rsidR="00936E22" w:rsidRPr="00FA3899" w:rsidRDefault="00936E22" w:rsidP="00047D83">
            <w:pPr>
              <w:pStyle w:val="BodyLarge"/>
              <w:tabs>
                <w:tab w:val="right" w:pos="1319"/>
              </w:tabs>
              <w:rPr>
                <w:rFonts w:ascii="Liberation Sans" w:hAnsi="Liberation Sans" w:cs="Liberation Sans"/>
                <w:sz w:val="26"/>
                <w:szCs w:val="26"/>
                <w:u w:val="double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</w:r>
            <w:r w:rsidRPr="00FA3899">
              <w:rPr>
                <w:rFonts w:ascii="Liberation Sans" w:hAnsi="Liberation Sans" w:cs="Liberation Sans"/>
                <w:sz w:val="26"/>
                <w:szCs w:val="26"/>
                <w:u w:val="double"/>
              </w:rPr>
              <w:t>200,000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80F51C2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80F51C3" w14:textId="77777777" w:rsidR="00936E22" w:rsidRPr="00FA3899" w:rsidRDefault="00936E22" w:rsidP="00047D83">
            <w:pPr>
              <w:pStyle w:val="BodyLarge"/>
              <w:tabs>
                <w:tab w:val="right" w:pos="1512"/>
              </w:tabs>
              <w:rPr>
                <w:rFonts w:ascii="Liberation Sans" w:hAnsi="Liberation Sans" w:cs="Liberation Sans"/>
                <w:sz w:val="26"/>
                <w:szCs w:val="26"/>
                <w:u w:val="double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</w:r>
            <w:r w:rsidRPr="00FA3899">
              <w:rPr>
                <w:rFonts w:ascii="Liberation Sans" w:hAnsi="Liberation Sans" w:cs="Liberation Sans"/>
                <w:sz w:val="26"/>
                <w:szCs w:val="26"/>
                <w:u w:val="double"/>
              </w:rPr>
              <w:t>200,000</w:t>
            </w:r>
          </w:p>
        </w:tc>
      </w:tr>
      <w:tr w:rsidR="00936E22" w:rsidRPr="00FA3899" w14:paraId="280F51CA" w14:textId="77777777">
        <w:tc>
          <w:tcPr>
            <w:tcW w:w="5645" w:type="dxa"/>
            <w:tcBorders>
              <w:top w:val="nil"/>
              <w:left w:val="nil"/>
              <w:bottom w:val="nil"/>
              <w:right w:val="nil"/>
            </w:tcBorders>
          </w:tcPr>
          <w:p w14:paraId="280F51C5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80F51C6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280F51C7" w14:textId="77777777" w:rsidR="00936E22" w:rsidRPr="00FA3899" w:rsidRDefault="00936E22" w:rsidP="00047D83">
            <w:pPr>
              <w:pStyle w:val="BodyLarge"/>
              <w:tabs>
                <w:tab w:val="right" w:pos="1512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80F51C8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80F51C9" w14:textId="77777777" w:rsidR="00936E22" w:rsidRPr="00FA3899" w:rsidRDefault="00936E22" w:rsidP="00047D83">
            <w:pPr>
              <w:pStyle w:val="BodyLarge"/>
              <w:tabs>
                <w:tab w:val="right" w:pos="1512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</w:tr>
      <w:tr w:rsidR="00936E22" w:rsidRPr="00FA3899" w14:paraId="280F51D2" w14:textId="77777777">
        <w:trPr>
          <w:trHeight w:val="900"/>
        </w:trPr>
        <w:tc>
          <w:tcPr>
            <w:tcW w:w="5645" w:type="dxa"/>
            <w:tcBorders>
              <w:top w:val="nil"/>
              <w:left w:val="nil"/>
              <w:bottom w:val="nil"/>
              <w:right w:val="nil"/>
            </w:tcBorders>
          </w:tcPr>
          <w:p w14:paraId="280F51CB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>Book value per share</w:t>
            </w:r>
          </w:p>
          <w:p w14:paraId="280F51CC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80F51CD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280F51CE" w14:textId="77777777" w:rsidR="00936E22" w:rsidRPr="00FA3899" w:rsidRDefault="00936E22" w:rsidP="00047D83">
            <w:pPr>
              <w:pStyle w:val="BodyLarge"/>
              <w:tabs>
                <w:tab w:val="right" w:pos="1319"/>
              </w:tabs>
              <w:rPr>
                <w:rFonts w:ascii="Liberation Sans" w:hAnsi="Liberation Sans" w:cs="Liberation Sans"/>
                <w:sz w:val="26"/>
                <w:szCs w:val="26"/>
                <w:u w:val="double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</w:r>
            <w:r w:rsidRPr="00FA3899">
              <w:rPr>
                <w:rFonts w:ascii="Liberation Sans" w:hAnsi="Liberation Sans" w:cs="Liberation Sans"/>
                <w:sz w:val="26"/>
                <w:szCs w:val="26"/>
                <w:u w:val="double"/>
              </w:rPr>
              <w:t>$14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80F51CF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80F51D0" w14:textId="77777777" w:rsidR="00936E22" w:rsidRPr="00FA3899" w:rsidRDefault="00936E22" w:rsidP="00047D83">
            <w:pPr>
              <w:pStyle w:val="BodyLarge"/>
              <w:tabs>
                <w:tab w:val="right" w:pos="1512"/>
              </w:tabs>
              <w:rPr>
                <w:rFonts w:ascii="Liberation Sans" w:hAnsi="Liberation Sans" w:cs="Liberation Sans"/>
                <w:sz w:val="26"/>
                <w:szCs w:val="26"/>
                <w:u w:val="double"/>
              </w:rPr>
            </w:pPr>
            <w:r w:rsidRPr="00FA3899">
              <w:rPr>
                <w:rFonts w:ascii="Liberation Sans" w:hAnsi="Liberation Sans" w:cs="Liberation Sans"/>
                <w:sz w:val="26"/>
                <w:szCs w:val="26"/>
              </w:rPr>
              <w:tab/>
            </w:r>
            <w:r w:rsidRPr="00FA3899">
              <w:rPr>
                <w:rFonts w:ascii="Liberation Sans" w:hAnsi="Liberation Sans" w:cs="Liberation Sans"/>
                <w:sz w:val="26"/>
                <w:szCs w:val="26"/>
                <w:u w:val="double"/>
              </w:rPr>
              <w:t>$13</w:t>
            </w:r>
          </w:p>
          <w:p w14:paraId="280F51D1" w14:textId="77777777" w:rsidR="00936E22" w:rsidRPr="00FA3899" w:rsidRDefault="00936E22" w:rsidP="00047D83">
            <w:pPr>
              <w:pStyle w:val="BodyLarge"/>
              <w:tabs>
                <w:tab w:val="right" w:pos="1512"/>
              </w:tabs>
              <w:rPr>
                <w:rFonts w:ascii="Liberation Sans" w:hAnsi="Liberation Sans" w:cs="Liberation Sans"/>
                <w:sz w:val="26"/>
                <w:szCs w:val="26"/>
                <w:u w:val="double"/>
              </w:rPr>
            </w:pPr>
          </w:p>
        </w:tc>
      </w:tr>
      <w:tr w:rsidR="00936E22" w:rsidRPr="00FA3899" w14:paraId="280F51D8" w14:textId="77777777">
        <w:trPr>
          <w:trHeight w:val="72"/>
        </w:trPr>
        <w:tc>
          <w:tcPr>
            <w:tcW w:w="5645" w:type="dxa"/>
            <w:tcBorders>
              <w:top w:val="nil"/>
              <w:left w:val="nil"/>
              <w:bottom w:val="nil"/>
              <w:right w:val="nil"/>
            </w:tcBorders>
          </w:tcPr>
          <w:p w14:paraId="280F51D3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80F51D4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14:paraId="280F51D5" w14:textId="77777777" w:rsidR="00936E22" w:rsidRPr="00FA3899" w:rsidRDefault="00936E22" w:rsidP="00047D83">
            <w:pPr>
              <w:pStyle w:val="BodyLarge"/>
              <w:tabs>
                <w:tab w:val="right" w:pos="1319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80F51D6" w14:textId="77777777" w:rsidR="00936E22" w:rsidRPr="00FA3899" w:rsidRDefault="00936E22" w:rsidP="00047D83">
            <w:pPr>
              <w:pStyle w:val="BodyLarge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80F51D7" w14:textId="77777777" w:rsidR="00936E22" w:rsidRPr="00FA3899" w:rsidRDefault="00936E22" w:rsidP="00047D83">
            <w:pPr>
              <w:pStyle w:val="BodyLarge"/>
              <w:tabs>
                <w:tab w:val="right" w:pos="1512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</w:tr>
    </w:tbl>
    <w:p w14:paraId="280F51D9" w14:textId="77777777" w:rsidR="00936E22" w:rsidRPr="00FA3899" w:rsidRDefault="00936E22" w:rsidP="00C04A41">
      <w:pPr>
        <w:pStyle w:val="BodyLarge"/>
        <w:rPr>
          <w:rFonts w:ascii="Liberation Sans" w:hAnsi="Liberation Sans" w:cs="Liberation Sans"/>
        </w:rPr>
      </w:pPr>
    </w:p>
    <w:sectPr w:rsidR="00936E22" w:rsidRPr="00FA3899" w:rsidSect="000D09D4">
      <w:footerReference w:type="default" r:id="rId7"/>
      <w:pgSz w:w="12240" w:h="15840" w:code="1"/>
      <w:pgMar w:top="720" w:right="360" w:bottom="907" w:left="1809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F51DC" w14:textId="77777777" w:rsidR="00AE7C54" w:rsidRDefault="00AE7C54">
      <w:pPr>
        <w:spacing w:line="240" w:lineRule="auto"/>
      </w:pPr>
      <w:r>
        <w:separator/>
      </w:r>
    </w:p>
  </w:endnote>
  <w:endnote w:type="continuationSeparator" w:id="0">
    <w:p w14:paraId="280F51DD" w14:textId="77777777" w:rsidR="00AE7C54" w:rsidRDefault="00AE7C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nev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F51DE" w14:textId="77777777" w:rsidR="00936E22" w:rsidRPr="00CC4911" w:rsidRDefault="00936E22" w:rsidP="00301FD4">
    <w:pPr>
      <w:pStyle w:val="Footer"/>
      <w:tabs>
        <w:tab w:val="right" w:pos="10080"/>
      </w:tabs>
      <w:jc w:val="left"/>
      <w:rPr>
        <w:rFonts w:ascii="Liberation Sans" w:hAnsi="Liberation Sans" w:cs="Liberation Sans"/>
        <w:sz w:val="16"/>
        <w:szCs w:val="16"/>
      </w:rPr>
    </w:pPr>
    <w:r>
      <w:rPr>
        <w:rFonts w:ascii="Liberation Sans" w:hAnsi="Liberation Sans" w:cs="Liberation Sans"/>
        <w:sz w:val="16"/>
        <w:szCs w:val="16"/>
        <w:u w:val="single"/>
      </w:rPr>
      <w:t>_________________________________________________________________________________________________________________</w:t>
    </w:r>
  </w:p>
  <w:p w14:paraId="280F51DF" w14:textId="475714C9" w:rsidR="00936E22" w:rsidRPr="00CC4911" w:rsidRDefault="00936E22" w:rsidP="00301FD4">
    <w:pPr>
      <w:pStyle w:val="Footer"/>
      <w:tabs>
        <w:tab w:val="right" w:pos="10053"/>
      </w:tabs>
      <w:ind w:left="27"/>
      <w:jc w:val="left"/>
      <w:rPr>
        <w:rStyle w:val="PageNumber"/>
        <w:rFonts w:ascii="Liberation Sans" w:hAnsi="Liberation Sans" w:cs="Liberation Sans"/>
        <w:sz w:val="16"/>
        <w:szCs w:val="16"/>
      </w:rPr>
    </w:pPr>
    <w:r w:rsidRPr="00CC4911">
      <w:rPr>
        <w:rFonts w:ascii="Liberation Sans" w:hAnsi="Liberation Sans" w:cs="Liberation Sans"/>
        <w:sz w:val="16"/>
        <w:szCs w:val="16"/>
      </w:rPr>
      <w:t>Copyright</w:t>
    </w:r>
    <w:r>
      <w:rPr>
        <w:rFonts w:ascii="Liberation Sans" w:hAnsi="Liberation Sans" w:cs="Liberation Sans"/>
        <w:sz w:val="16"/>
        <w:szCs w:val="16"/>
      </w:rPr>
      <w:t xml:space="preserve"> © </w:t>
    </w:r>
    <w:r w:rsidR="00E731F6">
      <w:rPr>
        <w:rFonts w:ascii="Liberation Sans" w:hAnsi="Liberation Sans" w:cs="Liberation Sans"/>
        <w:sz w:val="16"/>
        <w:szCs w:val="16"/>
      </w:rPr>
      <w:t>2020</w:t>
    </w:r>
    <w:r>
      <w:rPr>
        <w:rFonts w:ascii="Liberation Sans" w:hAnsi="Liberation Sans" w:cs="Liberation Sans"/>
        <w:sz w:val="16"/>
        <w:szCs w:val="16"/>
      </w:rPr>
      <w:t xml:space="preserve"> John Wiley &amp; Sons, Inc.                               </w:t>
    </w:r>
    <w:r>
      <w:rPr>
        <w:rFonts w:ascii="Liberation Sans" w:hAnsi="Liberation Sans" w:cs="Liberation Sans"/>
        <w:sz w:val="16"/>
        <w:szCs w:val="16"/>
      </w:rPr>
      <w:tab/>
    </w:r>
    <w:r w:rsidRPr="00CC4911">
      <w:rPr>
        <w:rFonts w:ascii="Liberation Sans" w:hAnsi="Liberation Sans" w:cs="Liberation Sans"/>
        <w:sz w:val="16"/>
        <w:szCs w:val="16"/>
      </w:rPr>
      <w:t xml:space="preserve">Weygandt, </w:t>
    </w:r>
    <w:r w:rsidRPr="00CC4911">
      <w:rPr>
        <w:rFonts w:ascii="Liberation Sans" w:hAnsi="Liberation Sans" w:cs="Liberation Sans"/>
        <w:i/>
        <w:iCs/>
        <w:sz w:val="16"/>
        <w:szCs w:val="16"/>
      </w:rPr>
      <w:t>Financial Accounting,</w:t>
    </w:r>
    <w:r w:rsidRPr="00CC4911">
      <w:rPr>
        <w:rFonts w:ascii="Liberation Sans" w:hAnsi="Liberation Sans" w:cs="Liberation Sans"/>
        <w:sz w:val="16"/>
        <w:szCs w:val="16"/>
      </w:rPr>
      <w:t xml:space="preserve"> </w:t>
    </w:r>
    <w:r w:rsidR="00E731F6">
      <w:rPr>
        <w:rFonts w:ascii="Liberation Sans" w:hAnsi="Liberation Sans" w:cs="Liberation Sans"/>
        <w:sz w:val="16"/>
        <w:szCs w:val="16"/>
      </w:rPr>
      <w:t>11e</w:t>
    </w:r>
    <w:r w:rsidRPr="00CC4911">
      <w:rPr>
        <w:rFonts w:ascii="Liberation Sans" w:hAnsi="Liberation Sans" w:cs="Liberation Sans"/>
        <w:sz w:val="16"/>
        <w:szCs w:val="16"/>
      </w:rPr>
      <w:t xml:space="preserve">, </w:t>
    </w:r>
    <w:r w:rsidRPr="00CC4911">
      <w:rPr>
        <w:rStyle w:val="PageNumber"/>
        <w:rFonts w:ascii="Liberation Sans" w:hAnsi="Liberation Sans" w:cs="Liberation Sans"/>
        <w:sz w:val="16"/>
        <w:szCs w:val="16"/>
      </w:rPr>
      <w:t xml:space="preserve">Solutions Exercises: Set B </w:t>
    </w:r>
  </w:p>
  <w:p w14:paraId="280F51E0" w14:textId="77777777" w:rsidR="00936E22" w:rsidRDefault="00936E22" w:rsidP="0042718D">
    <w:pPr>
      <w:pStyle w:val="Footer"/>
      <w:tabs>
        <w:tab w:val="right" w:pos="10053"/>
      </w:tabs>
      <w:ind w:left="27"/>
      <w:jc w:val="left"/>
    </w:pPr>
    <w:r w:rsidRPr="00CC4911">
      <w:rPr>
        <w:rStyle w:val="PageNumber"/>
        <w:rFonts w:ascii="Liberation Sans" w:hAnsi="Liberation Sans" w:cs="Liberation Sans"/>
        <w:sz w:val="16"/>
        <w:szCs w:val="16"/>
      </w:rPr>
      <w:t>(Instructor Use Only)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F51DA" w14:textId="77777777" w:rsidR="00AE7C54" w:rsidRDefault="00AE7C54">
      <w:pPr>
        <w:spacing w:line="240" w:lineRule="auto"/>
      </w:pPr>
      <w:r>
        <w:separator/>
      </w:r>
    </w:p>
  </w:footnote>
  <w:footnote w:type="continuationSeparator" w:id="0">
    <w:p w14:paraId="280F51DB" w14:textId="77777777" w:rsidR="00AE7C54" w:rsidRDefault="00AE7C5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0"/>
    <w:lvl w:ilvl="0">
      <w:start w:val="1"/>
      <w:numFmt w:val="bullet"/>
      <w:lvlText w:val=""/>
      <w:lvlJc w:val="left"/>
      <w:pPr>
        <w:tabs>
          <w:tab w:val="num" w:pos="1000"/>
        </w:tabs>
        <w:ind w:left="1000" w:hanging="400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defaultTabStop w:val="0"/>
  <w:hyphenationZone w:val="245"/>
  <w:doNotHyphenateCaps/>
  <w:drawingGridHorizontalSpacing w:val="11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AysDQzMDUwMLA0MTZR0lEKTi0uzszPAykwrAUALasq4ywAAAA="/>
  </w:docVars>
  <w:rsids>
    <w:rsidRoot w:val="006F2763"/>
    <w:rsid w:val="00000611"/>
    <w:rsid w:val="00034734"/>
    <w:rsid w:val="00047D83"/>
    <w:rsid w:val="00062266"/>
    <w:rsid w:val="00064C30"/>
    <w:rsid w:val="0009133C"/>
    <w:rsid w:val="000C220B"/>
    <w:rsid w:val="000D09D4"/>
    <w:rsid w:val="000E015B"/>
    <w:rsid w:val="000F73BA"/>
    <w:rsid w:val="00104EAB"/>
    <w:rsid w:val="00123B14"/>
    <w:rsid w:val="00131E19"/>
    <w:rsid w:val="00176FF4"/>
    <w:rsid w:val="00183E9E"/>
    <w:rsid w:val="00195752"/>
    <w:rsid w:val="001964F5"/>
    <w:rsid w:val="001A7BF3"/>
    <w:rsid w:val="001F1564"/>
    <w:rsid w:val="001F43DC"/>
    <w:rsid w:val="001F528C"/>
    <w:rsid w:val="002039CA"/>
    <w:rsid w:val="00221B7D"/>
    <w:rsid w:val="00250640"/>
    <w:rsid w:val="002A0065"/>
    <w:rsid w:val="002A5AE4"/>
    <w:rsid w:val="002D3962"/>
    <w:rsid w:val="00301FD4"/>
    <w:rsid w:val="003049C3"/>
    <w:rsid w:val="00343C1C"/>
    <w:rsid w:val="00416671"/>
    <w:rsid w:val="0042718D"/>
    <w:rsid w:val="004418A7"/>
    <w:rsid w:val="00456146"/>
    <w:rsid w:val="00482558"/>
    <w:rsid w:val="004902F8"/>
    <w:rsid w:val="00495EF1"/>
    <w:rsid w:val="004B0865"/>
    <w:rsid w:val="004B6EA1"/>
    <w:rsid w:val="004D22FE"/>
    <w:rsid w:val="004F688C"/>
    <w:rsid w:val="005116C0"/>
    <w:rsid w:val="00521EDF"/>
    <w:rsid w:val="00545459"/>
    <w:rsid w:val="005540A0"/>
    <w:rsid w:val="0056792A"/>
    <w:rsid w:val="00571F18"/>
    <w:rsid w:val="00585F14"/>
    <w:rsid w:val="00597932"/>
    <w:rsid w:val="005A4926"/>
    <w:rsid w:val="005F1CBA"/>
    <w:rsid w:val="00622B4D"/>
    <w:rsid w:val="00661197"/>
    <w:rsid w:val="006778B4"/>
    <w:rsid w:val="006807FF"/>
    <w:rsid w:val="00681FBA"/>
    <w:rsid w:val="006C5987"/>
    <w:rsid w:val="006F2763"/>
    <w:rsid w:val="00730FE4"/>
    <w:rsid w:val="007510F9"/>
    <w:rsid w:val="00756CD1"/>
    <w:rsid w:val="007A7B7E"/>
    <w:rsid w:val="007C189A"/>
    <w:rsid w:val="007C3C20"/>
    <w:rsid w:val="007C4160"/>
    <w:rsid w:val="007E7597"/>
    <w:rsid w:val="007F1C58"/>
    <w:rsid w:val="008021AB"/>
    <w:rsid w:val="00852EC8"/>
    <w:rsid w:val="00857DBC"/>
    <w:rsid w:val="008628EE"/>
    <w:rsid w:val="00871760"/>
    <w:rsid w:val="00877FFB"/>
    <w:rsid w:val="00894345"/>
    <w:rsid w:val="008C7179"/>
    <w:rsid w:val="008F754C"/>
    <w:rsid w:val="00905944"/>
    <w:rsid w:val="00923F44"/>
    <w:rsid w:val="00936E22"/>
    <w:rsid w:val="00995A12"/>
    <w:rsid w:val="009B12B5"/>
    <w:rsid w:val="009D2124"/>
    <w:rsid w:val="00A85B24"/>
    <w:rsid w:val="00A94C42"/>
    <w:rsid w:val="00A97E57"/>
    <w:rsid w:val="00AE7C54"/>
    <w:rsid w:val="00AF297B"/>
    <w:rsid w:val="00B44015"/>
    <w:rsid w:val="00B552C2"/>
    <w:rsid w:val="00B56103"/>
    <w:rsid w:val="00BB1500"/>
    <w:rsid w:val="00C04A41"/>
    <w:rsid w:val="00C229E3"/>
    <w:rsid w:val="00C328B8"/>
    <w:rsid w:val="00C61C3D"/>
    <w:rsid w:val="00C94244"/>
    <w:rsid w:val="00CB2FA0"/>
    <w:rsid w:val="00CB7AE0"/>
    <w:rsid w:val="00CC4911"/>
    <w:rsid w:val="00D775FA"/>
    <w:rsid w:val="00DC47A6"/>
    <w:rsid w:val="00DC7D5B"/>
    <w:rsid w:val="00E0473D"/>
    <w:rsid w:val="00E55C9D"/>
    <w:rsid w:val="00E63C40"/>
    <w:rsid w:val="00E731F6"/>
    <w:rsid w:val="00E85555"/>
    <w:rsid w:val="00E9613C"/>
    <w:rsid w:val="00EA05E3"/>
    <w:rsid w:val="00EC1ECB"/>
    <w:rsid w:val="00EE50A6"/>
    <w:rsid w:val="00F230C4"/>
    <w:rsid w:val="00F44747"/>
    <w:rsid w:val="00F50879"/>
    <w:rsid w:val="00F6267A"/>
    <w:rsid w:val="00F74438"/>
    <w:rsid w:val="00F90408"/>
    <w:rsid w:val="00FA3899"/>
    <w:rsid w:val="00FF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0F4EAA"/>
  <w14:defaultImageDpi w14:val="0"/>
  <w15:docId w15:val="{9279D0C2-B33B-4A12-A1AD-FE7416BE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F44"/>
    <w:pPr>
      <w:spacing w:line="260" w:lineRule="exact"/>
    </w:pPr>
    <w:rPr>
      <w:rFonts w:ascii="Helvetica" w:hAnsi="Helvetica" w:cs="Helvetica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23F44"/>
    <w:pPr>
      <w:keepNext/>
      <w:spacing w:after="60" w:line="220" w:lineRule="exact"/>
      <w:ind w:left="29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23F44"/>
    <w:pPr>
      <w:keepNext/>
      <w:widowControl w:val="0"/>
      <w:tabs>
        <w:tab w:val="left" w:pos="600"/>
        <w:tab w:val="left" w:pos="1080"/>
      </w:tabs>
      <w:autoSpaceDE w:val="0"/>
      <w:autoSpaceDN w:val="0"/>
      <w:spacing w:before="40" w:after="40" w:line="240" w:lineRule="auto"/>
      <w:ind w:left="-54"/>
      <w:jc w:val="center"/>
      <w:outlineLvl w:val="1"/>
    </w:pPr>
    <w:rPr>
      <w:rFonts w:ascii="Arial" w:hAnsi="Arial" w:cs="Arial"/>
      <w:b/>
      <w:bC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23F44"/>
    <w:pPr>
      <w:keepNext/>
      <w:widowControl w:val="0"/>
      <w:tabs>
        <w:tab w:val="left" w:pos="-1710"/>
        <w:tab w:val="left" w:pos="450"/>
        <w:tab w:val="right" w:pos="1620"/>
        <w:tab w:val="left" w:pos="1800"/>
        <w:tab w:val="left" w:pos="2160"/>
        <w:tab w:val="decimal" w:leader="dot" w:pos="6300"/>
        <w:tab w:val="right" w:pos="8550"/>
        <w:tab w:val="right" w:pos="9639"/>
      </w:tabs>
      <w:autoSpaceDE w:val="0"/>
      <w:autoSpaceDN w:val="0"/>
      <w:spacing w:line="240" w:lineRule="auto"/>
      <w:jc w:val="both"/>
      <w:outlineLvl w:val="2"/>
    </w:pPr>
    <w:rPr>
      <w:rFonts w:ascii="Arial" w:hAnsi="Arial" w:cs="Arial"/>
      <w:b/>
      <w:bCs/>
      <w:color w:val="000000"/>
      <w:sz w:val="28"/>
      <w:szCs w:val="28"/>
      <w:lang w:val="en-C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23F44"/>
    <w:pPr>
      <w:keepNext/>
      <w:widowControl w:val="0"/>
      <w:tabs>
        <w:tab w:val="left" w:pos="600"/>
        <w:tab w:val="left" w:pos="1080"/>
      </w:tabs>
      <w:autoSpaceDE w:val="0"/>
      <w:autoSpaceDN w:val="0"/>
      <w:spacing w:before="40" w:after="40" w:line="320" w:lineRule="exact"/>
      <w:outlineLvl w:val="3"/>
    </w:pPr>
    <w:rPr>
      <w:b/>
      <w:bCs/>
      <w:color w:val="000000"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23F44"/>
    <w:pPr>
      <w:spacing w:before="240" w:after="60"/>
      <w:outlineLvl w:val="6"/>
    </w:pPr>
    <w:rPr>
      <w:rFonts w:ascii="Times" w:hAnsi="Times" w:cs="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35AA0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D35AA0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D35AA0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9"/>
    <w:locked/>
    <w:rsid w:val="00104EAB"/>
    <w:rPr>
      <w:rFonts w:ascii="Helvetica" w:hAnsi="Helvetica" w:cs="Helvetica"/>
      <w:b/>
      <w:bCs/>
      <w:color w:val="000000"/>
      <w:sz w:val="28"/>
      <w:szCs w:val="28"/>
    </w:rPr>
  </w:style>
  <w:style w:type="character" w:customStyle="1" w:styleId="Heading7Char">
    <w:name w:val="Heading 7 Char"/>
    <w:link w:val="Heading7"/>
    <w:uiPriority w:val="9"/>
    <w:semiHidden/>
    <w:rsid w:val="00D35AA0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923F44"/>
    <w:pPr>
      <w:tabs>
        <w:tab w:val="center" w:pos="4960"/>
        <w:tab w:val="right" w:pos="9940"/>
      </w:tabs>
      <w:spacing w:line="240" w:lineRule="exact"/>
      <w:jc w:val="center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301FD4"/>
    <w:rPr>
      <w:rFonts w:ascii="Helvetica" w:hAnsi="Helvetica" w:cs="Helvetica"/>
      <w:lang w:val="x-none" w:eastAsia="en-US"/>
    </w:rPr>
  </w:style>
  <w:style w:type="character" w:styleId="PageNumber">
    <w:name w:val="page number"/>
    <w:uiPriority w:val="99"/>
    <w:rsid w:val="00923F44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923F44"/>
    <w:pPr>
      <w:tabs>
        <w:tab w:val="center" w:pos="4960"/>
        <w:tab w:val="right" w:pos="9940"/>
      </w:tabs>
      <w:spacing w:line="320" w:lineRule="exact"/>
    </w:pPr>
    <w:rPr>
      <w:b/>
      <w:bCs/>
      <w:sz w:val="28"/>
      <w:szCs w:val="28"/>
    </w:rPr>
  </w:style>
  <w:style w:type="character" w:customStyle="1" w:styleId="HeaderChar">
    <w:name w:val="Header Char"/>
    <w:link w:val="Header"/>
    <w:uiPriority w:val="99"/>
    <w:semiHidden/>
    <w:rsid w:val="00D35AA0"/>
    <w:rPr>
      <w:rFonts w:ascii="Helvetica" w:hAnsi="Helvetica" w:cs="Helvetica"/>
      <w:lang w:val="en-US" w:eastAsia="en-US"/>
    </w:rPr>
  </w:style>
  <w:style w:type="paragraph" w:customStyle="1" w:styleId="BodyLarge">
    <w:name w:val="Body (Large)"/>
    <w:basedOn w:val="Normal"/>
    <w:uiPriority w:val="99"/>
    <w:rsid w:val="00923F44"/>
    <w:pPr>
      <w:spacing w:line="320" w:lineRule="exact"/>
    </w:pPr>
    <w:rPr>
      <w:b/>
      <w:bCs/>
      <w:sz w:val="28"/>
      <w:szCs w:val="28"/>
    </w:rPr>
  </w:style>
  <w:style w:type="paragraph" w:customStyle="1" w:styleId="Chapternumber">
    <w:name w:val="Chapter number"/>
    <w:basedOn w:val="Normal"/>
    <w:next w:val="Normal"/>
    <w:uiPriority w:val="99"/>
    <w:rsid w:val="00923F44"/>
    <w:pPr>
      <w:keepNext/>
      <w:spacing w:line="520" w:lineRule="exact"/>
      <w:jc w:val="center"/>
    </w:pPr>
    <w:rPr>
      <w:b/>
      <w:bCs/>
      <w:sz w:val="48"/>
      <w:szCs w:val="48"/>
    </w:rPr>
  </w:style>
  <w:style w:type="paragraph" w:styleId="BodyTextIndent3">
    <w:name w:val="Body Text Indent 3"/>
    <w:basedOn w:val="Normal"/>
    <w:link w:val="BodyTextIndent3Char"/>
    <w:uiPriority w:val="99"/>
    <w:semiHidden/>
    <w:rsid w:val="00923F4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D35AA0"/>
    <w:rPr>
      <w:rFonts w:ascii="Helvetica" w:hAnsi="Helvetica" w:cs="Helvetica"/>
      <w:sz w:val="16"/>
      <w:szCs w:val="16"/>
      <w:lang w:val="en-US" w:eastAsia="en-US"/>
    </w:rPr>
  </w:style>
  <w:style w:type="paragraph" w:customStyle="1" w:styleId="Chaptertitle">
    <w:name w:val="Chapter title"/>
    <w:basedOn w:val="Normal"/>
    <w:next w:val="Normal"/>
    <w:uiPriority w:val="99"/>
    <w:rsid w:val="00923F44"/>
    <w:pPr>
      <w:spacing w:before="120" w:line="400" w:lineRule="exact"/>
      <w:jc w:val="center"/>
    </w:pPr>
    <w:rPr>
      <w:b/>
      <w:bCs/>
      <w:sz w:val="36"/>
      <w:szCs w:val="36"/>
    </w:rPr>
  </w:style>
  <w:style w:type="paragraph" w:customStyle="1" w:styleId="1Head">
    <w:name w:val="#1 Head"/>
    <w:basedOn w:val="Normal"/>
    <w:next w:val="Normal"/>
    <w:uiPriority w:val="99"/>
    <w:rsid w:val="00923F44"/>
    <w:pPr>
      <w:spacing w:before="120" w:line="320" w:lineRule="exact"/>
      <w:outlineLvl w:val="0"/>
    </w:pPr>
    <w:rPr>
      <w:b/>
      <w:bCs/>
      <w:sz w:val="28"/>
      <w:szCs w:val="28"/>
    </w:rPr>
  </w:style>
  <w:style w:type="paragraph" w:customStyle="1" w:styleId="2Head">
    <w:name w:val="#2 Head"/>
    <w:basedOn w:val="Normal"/>
    <w:next w:val="Normal"/>
    <w:uiPriority w:val="99"/>
    <w:rsid w:val="00923F44"/>
    <w:pPr>
      <w:spacing w:line="400" w:lineRule="exact"/>
      <w:jc w:val="center"/>
      <w:outlineLvl w:val="0"/>
    </w:pPr>
    <w:rPr>
      <w:b/>
      <w:bCs/>
      <w:sz w:val="36"/>
      <w:szCs w:val="36"/>
    </w:rPr>
  </w:style>
  <w:style w:type="paragraph" w:customStyle="1" w:styleId="BodyAtoQ">
    <w:name w:val="Body (AtoQ)"/>
    <w:basedOn w:val="Normal"/>
    <w:uiPriority w:val="99"/>
    <w:rsid w:val="00923F44"/>
    <w:pPr>
      <w:tabs>
        <w:tab w:val="left" w:pos="600"/>
        <w:tab w:val="left" w:pos="1080"/>
        <w:tab w:val="right" w:pos="9940"/>
      </w:tabs>
      <w:jc w:val="both"/>
    </w:pPr>
  </w:style>
  <w:style w:type="paragraph" w:styleId="DocumentMap">
    <w:name w:val="Document Map"/>
    <w:basedOn w:val="Normal"/>
    <w:link w:val="DocumentMapChar"/>
    <w:uiPriority w:val="99"/>
    <w:semiHidden/>
    <w:rsid w:val="00923F44"/>
    <w:pPr>
      <w:shd w:val="clear" w:color="auto" w:fill="000080"/>
    </w:pPr>
    <w:rPr>
      <w:rFonts w:ascii="Geneva" w:hAnsi="Geneva" w:cs="Geneva"/>
    </w:rPr>
  </w:style>
  <w:style w:type="character" w:customStyle="1" w:styleId="DocumentMapChar">
    <w:name w:val="Document Map Char"/>
    <w:link w:val="DocumentMap"/>
    <w:uiPriority w:val="99"/>
    <w:semiHidden/>
    <w:rsid w:val="00D35AA0"/>
    <w:rPr>
      <w:sz w:val="0"/>
      <w:szCs w:val="0"/>
      <w:lang w:val="en-US" w:eastAsia="en-US"/>
    </w:rPr>
  </w:style>
  <w:style w:type="paragraph" w:customStyle="1" w:styleId="IL">
    <w:name w:val="IL"/>
    <w:basedOn w:val="Normal"/>
    <w:uiPriority w:val="99"/>
    <w:rsid w:val="00923F44"/>
    <w:pPr>
      <w:spacing w:line="360" w:lineRule="exact"/>
    </w:pPr>
    <w:rPr>
      <w:caps/>
      <w:sz w:val="28"/>
      <w:szCs w:val="28"/>
    </w:rPr>
  </w:style>
  <w:style w:type="paragraph" w:styleId="BodyText3">
    <w:name w:val="Body Text 3"/>
    <w:basedOn w:val="Normal"/>
    <w:link w:val="BodyText3Char"/>
    <w:uiPriority w:val="99"/>
    <w:semiHidden/>
    <w:rsid w:val="00923F44"/>
    <w:pPr>
      <w:widowControl w:val="0"/>
      <w:tabs>
        <w:tab w:val="left" w:pos="0"/>
        <w:tab w:val="left" w:pos="600"/>
        <w:tab w:val="left" w:pos="1200"/>
        <w:tab w:val="left" w:pos="1800"/>
        <w:tab w:val="left" w:pos="2400"/>
        <w:tab w:val="left" w:pos="3000"/>
        <w:tab w:val="left" w:leader="dot" w:pos="6788"/>
        <w:tab w:val="right" w:pos="8331"/>
      </w:tabs>
      <w:autoSpaceDE w:val="0"/>
      <w:autoSpaceDN w:val="0"/>
      <w:spacing w:line="240" w:lineRule="auto"/>
      <w:jc w:val="both"/>
    </w:pPr>
    <w:rPr>
      <w:rFonts w:ascii="Arial" w:hAnsi="Arial" w:cs="Arial"/>
      <w:b/>
      <w:bCs/>
      <w:color w:val="000000"/>
      <w:sz w:val="28"/>
      <w:szCs w:val="28"/>
    </w:rPr>
  </w:style>
  <w:style w:type="character" w:customStyle="1" w:styleId="BodyText3Char">
    <w:name w:val="Body Text 3 Char"/>
    <w:link w:val="BodyText3"/>
    <w:uiPriority w:val="99"/>
    <w:semiHidden/>
    <w:rsid w:val="00D35AA0"/>
    <w:rPr>
      <w:rFonts w:ascii="Helvetica" w:hAnsi="Helvetica" w:cs="Helvetica"/>
      <w:sz w:val="16"/>
      <w:szCs w:val="16"/>
      <w:lang w:val="en-US" w:eastAsia="en-US"/>
    </w:rPr>
  </w:style>
  <w:style w:type="paragraph" w:customStyle="1" w:styleId="AHead">
    <w:name w:val="A Head"/>
    <w:basedOn w:val="Heading7"/>
    <w:uiPriority w:val="99"/>
    <w:rsid w:val="00923F44"/>
    <w:pPr>
      <w:keepNext/>
      <w:autoSpaceDE w:val="0"/>
      <w:autoSpaceDN w:val="0"/>
      <w:spacing w:before="0" w:after="0" w:line="240" w:lineRule="auto"/>
      <w:ind w:left="-180"/>
    </w:pPr>
    <w:rPr>
      <w:rFonts w:ascii="Arial" w:hAnsi="Arial" w:cs="Arial"/>
      <w:b/>
      <w:bCs/>
      <w:sz w:val="32"/>
      <w:szCs w:val="32"/>
      <w:lang w:val="en-CA"/>
    </w:rPr>
  </w:style>
  <w:style w:type="paragraph" w:styleId="BalloonText">
    <w:name w:val="Balloon Text"/>
    <w:basedOn w:val="Normal"/>
    <w:link w:val="BalloonTextChar"/>
    <w:uiPriority w:val="99"/>
    <w:semiHidden/>
    <w:rsid w:val="00183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83E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1980</Words>
  <Characters>11290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15</vt:lpstr>
    </vt:vector>
  </TitlesOfParts>
  <Company>Caron Communications</Company>
  <LinksUpToDate>false</LinksUpToDate>
  <CharactersWithSpaces>13244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15</dc:title>
  <dc:subject>Intermediate Accounting, 10e</dc:subject>
  <dc:creator>Caron Communications</dc:creator>
  <cp:lastModifiedBy>Amy Oline</cp:lastModifiedBy>
  <cp:revision>6</cp:revision>
  <cp:lastPrinted>2010-12-10T18:46:00Z</cp:lastPrinted>
  <dcterms:created xsi:type="dcterms:W3CDTF">2017-01-13T17:05:00Z</dcterms:created>
  <dcterms:modified xsi:type="dcterms:W3CDTF">2019-12-17T19:11:00Z</dcterms:modified>
</cp:coreProperties>
</file>